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5F" w:rsidRDefault="002336DA" w:rsidP="002336DA">
      <w:pPr>
        <w:pStyle w:val="a3"/>
      </w:pPr>
      <w:r>
        <w:rPr>
          <w:noProof/>
        </w:rPr>
        <w:drawing>
          <wp:inline distT="0" distB="0" distL="0" distR="0" wp14:anchorId="26D89622" wp14:editId="5617D6EF">
            <wp:extent cx="5848350" cy="8801100"/>
            <wp:effectExtent l="0" t="0" r="0" b="0"/>
            <wp:docPr id="1" name="Рисунок 1" descr="G:\РП 2024-2025 начало\скан адаптированная ЗПР ООО 7к Обществознание 2024-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 2024-2025 начало\скан адаптированная ЗПР ООО 7к Обществознание 2024-2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859" cy="880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EE7" w:rsidRDefault="00F50EE7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F50EE7" w:rsidRDefault="00F50EE7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F50EE7" w:rsidRDefault="00F50EE7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F50EE7" w:rsidRDefault="00F50EE7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F50EE7" w:rsidRDefault="00F50EE7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2336DA" w:rsidRPr="00E34D5F" w:rsidRDefault="002336DA" w:rsidP="002336D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34D5F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2336DA" w:rsidRPr="007C2B23" w:rsidRDefault="002336DA" w:rsidP="00233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2B23">
        <w:rPr>
          <w:rFonts w:ascii="Times New Roman" w:eastAsia="Times New Roman" w:hAnsi="Times New Roman" w:cs="Times New Roman"/>
        </w:rPr>
        <w:t xml:space="preserve">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C2B23">
        <w:rPr>
          <w:rFonts w:ascii="Times New Roman" w:eastAsia="Times New Roman" w:hAnsi="Times New Roman" w:cs="Times New Roman"/>
        </w:rPr>
        <w:t>Минпросвещения</w:t>
      </w:r>
      <w:proofErr w:type="spellEnd"/>
      <w:r w:rsidRPr="007C2B23">
        <w:rPr>
          <w:rFonts w:ascii="Times New Roman" w:eastAsia="Times New Roman" w:hAnsi="Times New Roman" w:cs="Times New Roman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F50EE7" w:rsidRPr="00F50EE7" w:rsidRDefault="002336DA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2B23">
        <w:rPr>
          <w:rFonts w:ascii="Times New Roman" w:eastAsia="Times New Roman" w:hAnsi="Times New Roman" w:cs="Times New Roman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  <w:bookmarkStart w:id="0" w:name="_Toc83233530"/>
    </w:p>
    <w:p w:rsidR="00F50EE7" w:rsidRPr="00F50EE7" w:rsidRDefault="00F50EE7" w:rsidP="00F50EE7">
      <w:pPr>
        <w:pStyle w:val="ab"/>
        <w:ind w:left="0" w:firstLine="566"/>
        <w:rPr>
          <w:b/>
        </w:rPr>
      </w:pPr>
      <w:r>
        <w:t>Вариант 7.2 предполагает, что обучающийся ОВЗ получает образование, 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образованию обучающихся, не имеющих ограничений по возможностям здоровья, в те же</w:t>
      </w:r>
      <w:r>
        <w:rPr>
          <w:spacing w:val="1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обучения (5-9 классы).</w:t>
      </w:r>
      <w:r>
        <w:t xml:space="preserve"> </w:t>
      </w:r>
    </w:p>
    <w:p w:rsidR="00F50EE7" w:rsidRPr="00F50EE7" w:rsidRDefault="00F50EE7" w:rsidP="00F50EE7">
      <w:pPr>
        <w:pStyle w:val="ab"/>
        <w:ind w:left="0" w:firstLine="566"/>
        <w:rPr>
          <w:b/>
        </w:rPr>
      </w:pPr>
      <w:r w:rsidRPr="00F50EE7">
        <w:rPr>
          <w:b/>
        </w:rPr>
        <w:t>Психолого-педагогическая характеристика обучающихся с ЗПР</w:t>
      </w:r>
    </w:p>
    <w:p w:rsidR="00F50EE7" w:rsidRDefault="00F50EE7" w:rsidP="00F50EE7">
      <w:pPr>
        <w:pStyle w:val="ab"/>
        <w:ind w:left="0" w:firstLine="222"/>
      </w:pPr>
      <w:r>
        <w:t>Категория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многочисленная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(ОВЗ)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школьников. Среди причин возникновения ЗПР могут фигурировать органическая и/или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конституциональные</w:t>
      </w:r>
      <w:r>
        <w:rPr>
          <w:spacing w:val="1"/>
        </w:rPr>
        <w:t xml:space="preserve"> </w:t>
      </w:r>
      <w:r>
        <w:t>факторы, хронические соматические заболевания, неблагоприятные условия воспитания,</w:t>
      </w:r>
      <w:r>
        <w:rPr>
          <w:spacing w:val="1"/>
        </w:rPr>
        <w:t xml:space="preserve"> </w:t>
      </w:r>
      <w:r>
        <w:t>психическая и социальная депривация. Подобное разнообразие этиологических факторов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состояний,</w:t>
      </w:r>
      <w:r>
        <w:rPr>
          <w:spacing w:val="1"/>
        </w:rPr>
        <w:t xml:space="preserve"> </w:t>
      </w:r>
      <w:r>
        <w:t>приближающихся к</w:t>
      </w:r>
      <w:r>
        <w:rPr>
          <w:spacing w:val="60"/>
        </w:rPr>
        <w:t xml:space="preserve"> </w:t>
      </w:r>
      <w:r>
        <w:t>уровню возрастной нормы, до состояний, требующих отграничения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умственной отсталости.</w:t>
      </w:r>
    </w:p>
    <w:p w:rsidR="00F50EE7" w:rsidRDefault="00F50EE7" w:rsidP="00F50EE7">
      <w:pPr>
        <w:pStyle w:val="ab"/>
        <w:spacing w:before="1"/>
        <w:ind w:right="284" w:firstLine="566"/>
      </w:pPr>
      <w:r>
        <w:t>Все учащиеся с ЗПР испытывают в той или иной степени выраженные затруднения в</w:t>
      </w:r>
      <w:r>
        <w:rPr>
          <w:spacing w:val="-57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недостаточными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способностями, специфическими расстройствами психологического развития (школьных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и/или</w:t>
      </w:r>
      <w:r>
        <w:rPr>
          <w:spacing w:val="60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61"/>
        </w:rPr>
        <w:t xml:space="preserve"> </w:t>
      </w:r>
      <w:r>
        <w:t>степени</w:t>
      </w:r>
      <w:r>
        <w:rPr>
          <w:spacing w:val="6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замедленный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ориентировки,</w:t>
      </w:r>
      <w:r>
        <w:rPr>
          <w:spacing w:val="-5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работоспособности и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сферы.</w:t>
      </w:r>
    </w:p>
    <w:p w:rsidR="00F50EE7" w:rsidRDefault="00F50EE7" w:rsidP="00F50EE7">
      <w:pPr>
        <w:pStyle w:val="1"/>
        <w:ind w:left="222" w:right="295" w:firstLine="566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потребности: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5" w:firstLine="566"/>
        <w:contextualSpacing w:val="0"/>
        <w:jc w:val="both"/>
        <w:rPr>
          <w:sz w:val="24"/>
        </w:rPr>
      </w:pPr>
      <w:r>
        <w:rPr>
          <w:sz w:val="24"/>
        </w:rPr>
        <w:t>адаптация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коррекции 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2" w:firstLine="566"/>
        <w:contextualSpacing w:val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системы (ЦНС) и </w:t>
      </w:r>
      <w:proofErr w:type="spellStart"/>
      <w:r>
        <w:rPr>
          <w:sz w:val="24"/>
        </w:rPr>
        <w:t>нейр</w:t>
      </w:r>
      <w:r w:rsidR="00EF70F0">
        <w:rPr>
          <w:sz w:val="24"/>
        </w:rPr>
        <w:t>одинамики</w:t>
      </w:r>
      <w:proofErr w:type="spellEnd"/>
      <w:r w:rsidR="00EF70F0">
        <w:rPr>
          <w:sz w:val="24"/>
        </w:rPr>
        <w:t xml:space="preserve"> </w:t>
      </w:r>
      <w:proofErr w:type="gramStart"/>
      <w:r w:rsidR="00EF70F0">
        <w:rPr>
          <w:sz w:val="24"/>
        </w:rPr>
        <w:t>психических процессов</w:t>
      </w:r>
      <w:proofErr w:type="gramEnd"/>
      <w:r w:rsidR="00EF70F0">
        <w:rPr>
          <w:sz w:val="24"/>
        </w:rPr>
        <w:t xml:space="preserve"> </w:t>
      </w:r>
      <w:r>
        <w:rPr>
          <w:sz w:val="24"/>
        </w:rPr>
        <w:t>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тонуса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8" w:firstLine="566"/>
        <w:contextualSpacing w:val="0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лечения, направленного на улучшение деятельности ЦНС и на коррекцию поведения,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0" w:firstLine="566"/>
        <w:contextualSpacing w:val="0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навыков обучающимися с ЗПР ("пошаговом» предъявлении материала, дозированной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недостатков развития);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9" w:firstLine="566"/>
        <w:contextualSpacing w:val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ЗПР;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8" w:firstLine="566"/>
        <w:contextualSpacing w:val="0"/>
        <w:jc w:val="both"/>
        <w:rPr>
          <w:sz w:val="24"/>
        </w:rPr>
      </w:pPr>
      <w:r>
        <w:rPr>
          <w:sz w:val="24"/>
        </w:rPr>
        <w:t>постоянный</w:t>
      </w:r>
      <w:r>
        <w:rPr>
          <w:spacing w:val="1"/>
          <w:sz w:val="24"/>
        </w:rPr>
        <w:t xml:space="preserve"> </w:t>
      </w:r>
      <w:r>
        <w:rPr>
          <w:sz w:val="24"/>
        </w:rPr>
        <w:t>(пошаговый)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9" w:firstLine="566"/>
        <w:contextualSpacing w:val="0"/>
        <w:jc w:val="both"/>
        <w:rPr>
          <w:sz w:val="24"/>
        </w:rPr>
      </w:pPr>
      <w:r>
        <w:rPr>
          <w:sz w:val="24"/>
        </w:rPr>
        <w:t>обеспечение непрерывного контроля за становлением 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 самостоятельно;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5" w:firstLine="566"/>
        <w:contextualSpacing w:val="0"/>
        <w:jc w:val="both"/>
        <w:rPr>
          <w:sz w:val="24"/>
        </w:rPr>
      </w:pPr>
      <w:r>
        <w:rPr>
          <w:sz w:val="24"/>
        </w:rPr>
        <w:t>постоянное стимулирование познавательной активности, побуждение интереса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себе, 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3" w:firstLine="566"/>
        <w:contextualSpacing w:val="0"/>
        <w:jc w:val="both"/>
        <w:rPr>
          <w:sz w:val="24"/>
        </w:rPr>
      </w:pPr>
      <w:r>
        <w:rPr>
          <w:sz w:val="24"/>
        </w:rPr>
        <w:t>постоянная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before="66" w:after="0" w:line="240" w:lineRule="auto"/>
        <w:ind w:right="288" w:firstLine="566"/>
        <w:contextualSpacing w:val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3" w:firstLine="566"/>
        <w:contextualSpacing w:val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социально одобряемого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before="1" w:after="0" w:line="240" w:lineRule="auto"/>
        <w:ind w:right="289" w:firstLine="566"/>
        <w:contextualSpacing w:val="0"/>
        <w:jc w:val="both"/>
        <w:rPr>
          <w:sz w:val="24"/>
        </w:rPr>
      </w:pP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 трудностей, формирование умения запрашивать и использовать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взрослого;</w:t>
      </w:r>
    </w:p>
    <w:p w:rsidR="00F50EE7" w:rsidRP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9" w:firstLine="566"/>
        <w:contextualSpacing w:val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ценностей).</w:t>
      </w:r>
    </w:p>
    <w:p w:rsidR="00F50EE7" w:rsidRDefault="00F50EE7" w:rsidP="00F50EE7">
      <w:pPr>
        <w:pStyle w:val="1"/>
        <w:spacing w:before="1" w:line="274" w:lineRule="exact"/>
      </w:pPr>
      <w:r>
        <w:t>Коррекционные</w:t>
      </w:r>
      <w:r>
        <w:rPr>
          <w:spacing w:val="-5"/>
        </w:rPr>
        <w:t xml:space="preserve"> </w:t>
      </w:r>
      <w:r>
        <w:t>задачи: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8" w:firstLine="566"/>
        <w:contextualSpacing w:val="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7.2</w:t>
      </w:r>
      <w:r>
        <w:rPr>
          <w:spacing w:val="-1"/>
          <w:sz w:val="24"/>
        </w:rPr>
        <w:t xml:space="preserve"> </w:t>
      </w:r>
      <w:r>
        <w:rPr>
          <w:sz w:val="24"/>
        </w:rPr>
        <w:t>(ЗПР)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4" w:firstLine="566"/>
        <w:contextualSpacing w:val="0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</w:t>
      </w:r>
      <w:bookmarkStart w:id="1" w:name="_GoBack"/>
      <w:bookmarkEnd w:id="1"/>
      <w:r>
        <w:rPr>
          <w:sz w:val="24"/>
        </w:rPr>
        <w:t>ития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своем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 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3" w:firstLine="566"/>
        <w:contextualSpacing w:val="0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пения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образно-эмоциональную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89" w:firstLine="566"/>
        <w:contextualSpacing w:val="0"/>
        <w:jc w:val="both"/>
        <w:rPr>
          <w:sz w:val="24"/>
        </w:rPr>
      </w:pPr>
      <w:r>
        <w:rPr>
          <w:sz w:val="24"/>
        </w:rPr>
        <w:t>помочь школьникам достигнуть уровня образованности, соответствующего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эмоционально-личностную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сферу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недостатков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ориентации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3" w:firstLine="566"/>
        <w:contextualSpacing w:val="0"/>
        <w:jc w:val="both"/>
        <w:rPr>
          <w:sz w:val="24"/>
        </w:rPr>
      </w:pPr>
      <w:r>
        <w:rPr>
          <w:sz w:val="24"/>
        </w:rPr>
        <w:t>формировать представление об окружающей действительности,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</w:t>
      </w:r>
    </w:p>
    <w:p w:rsid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left="1354"/>
        <w:contextualSpacing w:val="0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</w:p>
    <w:p w:rsidR="00F50EE7" w:rsidRPr="00F50EE7" w:rsidRDefault="00F50EE7" w:rsidP="00F50EE7">
      <w:pPr>
        <w:pStyle w:val="a4"/>
        <w:widowControl w:val="0"/>
        <w:numPr>
          <w:ilvl w:val="0"/>
          <w:numId w:val="4"/>
        </w:numPr>
        <w:tabs>
          <w:tab w:val="left" w:pos="1355"/>
        </w:tabs>
        <w:autoSpaceDE w:val="0"/>
        <w:autoSpaceDN w:val="0"/>
        <w:spacing w:after="0" w:line="240" w:lineRule="auto"/>
        <w:ind w:right="293" w:firstLine="566"/>
        <w:contextualSpacing w:val="0"/>
        <w:jc w:val="both"/>
        <w:rPr>
          <w:sz w:val="24"/>
        </w:rPr>
      </w:pPr>
      <w:r>
        <w:rPr>
          <w:sz w:val="24"/>
        </w:rPr>
        <w:t>научить общим принципам постановки и решения познавательных проблем: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 целей и результатов; выявлению общего и различного; выявлению предпосылок</w:t>
      </w:r>
      <w:r>
        <w:rPr>
          <w:spacing w:val="1"/>
          <w:sz w:val="24"/>
        </w:rPr>
        <w:t xml:space="preserve"> </w:t>
      </w:r>
      <w:r>
        <w:rPr>
          <w:sz w:val="24"/>
        </w:rPr>
        <w:t>(т.е.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условий, обоснование, 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причин).</w:t>
      </w:r>
    </w:p>
    <w:p w:rsidR="00F50EE7" w:rsidRDefault="00F50EE7" w:rsidP="00F50EE7">
      <w:pPr>
        <w:pStyle w:val="1"/>
        <w:spacing w:line="275" w:lineRule="exact"/>
      </w:pPr>
      <w:r>
        <w:t>Индивидуальные</w:t>
      </w:r>
      <w:r>
        <w:rPr>
          <w:spacing w:val="-5"/>
        </w:rPr>
        <w:t xml:space="preserve"> </w:t>
      </w:r>
      <w:r>
        <w:t>особые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потребности: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5"/>
        </w:tabs>
        <w:autoSpaceDE w:val="0"/>
        <w:autoSpaceDN w:val="0"/>
        <w:spacing w:before="1" w:after="0" w:line="237" w:lineRule="auto"/>
        <w:ind w:right="294" w:firstLine="566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Особая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5"/>
        </w:tabs>
        <w:autoSpaceDE w:val="0"/>
        <w:autoSpaceDN w:val="0"/>
        <w:spacing w:before="5" w:after="0" w:line="293" w:lineRule="exact"/>
        <w:ind w:left="1354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Привычная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классе;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5"/>
        </w:tabs>
        <w:autoSpaceDE w:val="0"/>
        <w:autoSpaceDN w:val="0"/>
        <w:spacing w:after="0" w:line="240" w:lineRule="auto"/>
        <w:ind w:right="288" w:firstLine="566"/>
        <w:contextualSpacing w:val="0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Адаптирование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учетном</w:t>
      </w:r>
      <w:r>
        <w:rPr>
          <w:spacing w:val="2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(упрощение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семантическому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(упрощение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многозвеньевой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1"/>
          <w:sz w:val="24"/>
        </w:rPr>
        <w:t xml:space="preserve"> </w:t>
      </w:r>
      <w:r>
        <w:rPr>
          <w:sz w:val="24"/>
        </w:rPr>
        <w:t>задающие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поэтапность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прочгение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вслух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медленном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четкими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акцентами);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5"/>
        </w:tabs>
        <w:autoSpaceDE w:val="0"/>
        <w:autoSpaceDN w:val="0"/>
        <w:spacing w:before="2" w:after="0" w:line="240" w:lineRule="auto"/>
        <w:ind w:right="288" w:firstLine="566"/>
        <w:contextualSpacing w:val="0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lastRenderedPageBreak/>
        <w:t>Адаптирование</w:t>
      </w:r>
      <w:proofErr w:type="spellEnd"/>
      <w:r>
        <w:rPr>
          <w:sz w:val="24"/>
        </w:rPr>
        <w:t xml:space="preserve"> текста задания с учетом особых образовательных 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(крупный</w:t>
      </w:r>
      <w:r>
        <w:rPr>
          <w:spacing w:val="1"/>
          <w:sz w:val="24"/>
        </w:rPr>
        <w:t xml:space="preserve"> </w:t>
      </w:r>
      <w:r>
        <w:rPr>
          <w:sz w:val="24"/>
        </w:rPr>
        <w:t>шрифт,</w:t>
      </w:r>
      <w:r>
        <w:rPr>
          <w:spacing w:val="1"/>
          <w:sz w:val="24"/>
        </w:rPr>
        <w:t xml:space="preserve"> </w:t>
      </w:r>
      <w:r>
        <w:rPr>
          <w:sz w:val="24"/>
        </w:rPr>
        <w:t>четкое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отграничение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1"/>
          <w:sz w:val="24"/>
        </w:rPr>
        <w:t xml:space="preserve"> </w:t>
      </w:r>
      <w:r>
        <w:rPr>
          <w:sz w:val="24"/>
        </w:rPr>
        <w:t>упрощение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семантическому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оформлению);</w:t>
      </w:r>
    </w:p>
    <w:p w:rsidR="00F50EE7" w:rsidRDefault="00F50EE7" w:rsidP="00F50EE7">
      <w:pPr>
        <w:pStyle w:val="ab"/>
        <w:spacing w:before="66"/>
        <w:jc w:val="left"/>
      </w:pP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дифференцированной</w:t>
      </w:r>
      <w:r>
        <w:rPr>
          <w:spacing w:val="1"/>
        </w:rPr>
        <w:t xml:space="preserve"> </w:t>
      </w:r>
      <w:r>
        <w:t>помощи,</w:t>
      </w:r>
      <w:r>
        <w:rPr>
          <w:spacing w:val="-57"/>
        </w:rPr>
        <w:t xml:space="preserve"> </w:t>
      </w:r>
      <w:r>
        <w:t>стимулирующей</w:t>
      </w:r>
      <w:r>
        <w:rPr>
          <w:spacing w:val="15"/>
        </w:rPr>
        <w:t xml:space="preserve"> </w:t>
      </w:r>
      <w:r>
        <w:t>(одобрение,</w:t>
      </w:r>
      <w:r>
        <w:rPr>
          <w:spacing w:val="12"/>
        </w:rPr>
        <w:t xml:space="preserve"> </w:t>
      </w:r>
      <w:r>
        <w:t>эмоциональная</w:t>
      </w:r>
      <w:r>
        <w:rPr>
          <w:spacing w:val="10"/>
        </w:rPr>
        <w:t xml:space="preserve"> </w:t>
      </w:r>
      <w:r>
        <w:t>поддержка),</w:t>
      </w:r>
      <w:r>
        <w:rPr>
          <w:spacing w:val="11"/>
        </w:rPr>
        <w:t xml:space="preserve"> </w:t>
      </w:r>
      <w:r>
        <w:t>организующей</w:t>
      </w:r>
      <w:r>
        <w:rPr>
          <w:spacing w:val="13"/>
        </w:rPr>
        <w:t xml:space="preserve"> </w:t>
      </w:r>
      <w:r>
        <w:t>(привлечение</w:t>
      </w:r>
      <w:r w:rsidRPr="00F50EE7">
        <w:t xml:space="preserve"> </w:t>
      </w:r>
      <w:r>
        <w:t>внимания,</w:t>
      </w:r>
      <w:r>
        <w:rPr>
          <w:spacing w:val="20"/>
        </w:rPr>
        <w:t xml:space="preserve"> </w:t>
      </w:r>
      <w:r>
        <w:t>концентрирование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выполнение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напоминание</w:t>
      </w:r>
      <w:r>
        <w:rPr>
          <w:spacing w:val="22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необходимости</w:t>
      </w:r>
      <w:r>
        <w:rPr>
          <w:spacing w:val="-57"/>
        </w:rPr>
        <w:t xml:space="preserve"> </w:t>
      </w:r>
      <w:r>
        <w:t>самопроверки),</w:t>
      </w:r>
      <w:r>
        <w:rPr>
          <w:spacing w:val="-2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(повторное</w:t>
      </w:r>
      <w:r>
        <w:rPr>
          <w:spacing w:val="-2"/>
        </w:rPr>
        <w:t xml:space="preserve"> </w:t>
      </w:r>
      <w:r>
        <w:t>разъяснение</w:t>
      </w:r>
      <w:r>
        <w:rPr>
          <w:spacing w:val="-2"/>
        </w:rPr>
        <w:t xml:space="preserve"> </w:t>
      </w:r>
      <w:r>
        <w:t>инструкции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заданию);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2" w:after="0" w:line="240" w:lineRule="auto"/>
        <w:ind w:left="1354"/>
        <w:contextualSpacing w:val="0"/>
        <w:rPr>
          <w:rFonts w:ascii="Symbol" w:hAnsi="Symbol"/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4" w:after="0" w:line="237" w:lineRule="auto"/>
        <w:ind w:right="286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Возможность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0"/>
          <w:sz w:val="24"/>
        </w:rPr>
        <w:t xml:space="preserve"> </w:t>
      </w:r>
      <w:r>
        <w:rPr>
          <w:sz w:val="24"/>
        </w:rPr>
        <w:t>короткого</w:t>
      </w:r>
      <w:r>
        <w:rPr>
          <w:spacing w:val="21"/>
          <w:sz w:val="24"/>
        </w:rPr>
        <w:t xml:space="preserve"> </w:t>
      </w:r>
      <w:r>
        <w:rPr>
          <w:sz w:val="24"/>
        </w:rPr>
        <w:t>перерыва</w:t>
      </w:r>
      <w:r>
        <w:rPr>
          <w:spacing w:val="20"/>
          <w:sz w:val="24"/>
        </w:rPr>
        <w:t xml:space="preserve"> </w:t>
      </w:r>
      <w:r>
        <w:rPr>
          <w:sz w:val="24"/>
        </w:rPr>
        <w:t>(10-15</w:t>
      </w:r>
      <w:r>
        <w:rPr>
          <w:spacing w:val="21"/>
          <w:sz w:val="24"/>
        </w:rPr>
        <w:t xml:space="preserve"> </w:t>
      </w:r>
      <w:r>
        <w:rPr>
          <w:sz w:val="24"/>
        </w:rPr>
        <w:t>мин.)</w:t>
      </w:r>
      <w:r>
        <w:rPr>
          <w:spacing w:val="21"/>
          <w:sz w:val="24"/>
        </w:rPr>
        <w:t xml:space="preserve"> </w:t>
      </w: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нарастании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утомления,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истощения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5" w:after="0" w:line="237" w:lineRule="auto"/>
        <w:ind w:right="295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Исключение</w:t>
      </w:r>
      <w:r>
        <w:rPr>
          <w:spacing w:val="9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1"/>
          <w:sz w:val="24"/>
        </w:rPr>
        <w:t xml:space="preserve"> </w:t>
      </w:r>
      <w:r>
        <w:rPr>
          <w:sz w:val="24"/>
        </w:rPr>
        <w:t>со</w:t>
      </w:r>
      <w:r>
        <w:rPr>
          <w:spacing w:val="1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10"/>
          <w:sz w:val="24"/>
        </w:rPr>
        <w:t xml:space="preserve"> </w:t>
      </w:r>
      <w:r>
        <w:rPr>
          <w:sz w:val="24"/>
        </w:rPr>
        <w:t>недопустимость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травмированию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F50EE7" w:rsidRDefault="00F50EE7" w:rsidP="00F50EE7">
      <w:pPr>
        <w:pStyle w:val="1"/>
        <w:spacing w:line="275" w:lineRule="exact"/>
        <w:jc w:val="left"/>
      </w:pPr>
      <w:r>
        <w:t>Коррекционные</w:t>
      </w:r>
      <w:r>
        <w:rPr>
          <w:spacing w:val="-5"/>
        </w:rPr>
        <w:t xml:space="preserve"> </w:t>
      </w:r>
      <w:r>
        <w:t>задачи: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1" w:after="0" w:line="237" w:lineRule="auto"/>
        <w:ind w:right="786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Осуществлять коррекционную помощь в овладении базовым содержанием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обучения.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5" w:after="0" w:line="237" w:lineRule="auto"/>
        <w:ind w:right="1438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Корректировать нарушения устной речи, коррекция и профилактика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письма.</w:t>
      </w:r>
    </w:p>
    <w:p w:rsidR="00F50EE7" w:rsidRDefault="00F50EE7" w:rsidP="00F50EE7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4" w:after="0" w:line="237" w:lineRule="auto"/>
        <w:ind w:right="501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Развивать сознательное использование языковых средств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 ситуациях с целью реализации полноценных социальных контактов с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окружающими.</w:t>
      </w:r>
    </w:p>
    <w:p w:rsidR="00F50EE7" w:rsidRPr="000E0922" w:rsidRDefault="00F50EE7" w:rsidP="000E0922">
      <w:pPr>
        <w:pStyle w:val="a4"/>
        <w:widowControl w:val="0"/>
        <w:numPr>
          <w:ilvl w:val="0"/>
          <w:numId w:val="5"/>
        </w:numPr>
        <w:tabs>
          <w:tab w:val="left" w:pos="1354"/>
          <w:tab w:val="left" w:pos="1355"/>
        </w:tabs>
        <w:autoSpaceDE w:val="0"/>
        <w:autoSpaceDN w:val="0"/>
        <w:spacing w:before="6" w:after="0" w:line="240" w:lineRule="auto"/>
        <w:ind w:right="390" w:firstLine="566"/>
        <w:contextualSpacing w:val="0"/>
        <w:rPr>
          <w:rFonts w:ascii="Symbol" w:hAnsi="Symbol"/>
          <w:sz w:val="24"/>
        </w:rPr>
      </w:pPr>
      <w:r>
        <w:rPr>
          <w:sz w:val="24"/>
        </w:rPr>
        <w:t>Обеспечить обучающемуся успех в различных видах деятельности,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учебе,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целом,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 школьному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обучению.</w:t>
      </w:r>
    </w:p>
    <w:p w:rsidR="00F50EE7" w:rsidRDefault="00F50EE7" w:rsidP="00F50EE7">
      <w:pPr>
        <w:pStyle w:val="ab"/>
        <w:ind w:right="249" w:firstLine="566"/>
      </w:pPr>
      <w:r>
        <w:rPr>
          <w:sz w:val="23"/>
        </w:rPr>
        <w:t xml:space="preserve">Рабочая программа разработана на основе УМК </w:t>
      </w:r>
      <w:r>
        <w:t>«Обществознание» (5-9 классы) для</w:t>
      </w:r>
      <w:r>
        <w:rPr>
          <w:spacing w:val="1"/>
        </w:rPr>
        <w:t xml:space="preserve"> </w:t>
      </w:r>
      <w:r>
        <w:t>основной школы Издательского центра «Просвещение» под редакцией Л.Н. Боголюбова,</w:t>
      </w:r>
      <w:r>
        <w:rPr>
          <w:spacing w:val="1"/>
        </w:rPr>
        <w:t xml:space="preserve"> </w:t>
      </w:r>
      <w:r>
        <w:t>Л.Ф. Ивановой. Данная линия учебников соответствует Федеральному государственному</w:t>
      </w:r>
      <w:r>
        <w:rPr>
          <w:spacing w:val="1"/>
        </w:rPr>
        <w:t xml:space="preserve"> </w:t>
      </w:r>
      <w:r>
        <w:t>образовательному стандарту основного общего образования, одобрена РАО и РАН, имеет</w:t>
      </w:r>
      <w:r>
        <w:rPr>
          <w:spacing w:val="1"/>
        </w:rPr>
        <w:t xml:space="preserve"> </w:t>
      </w:r>
      <w:r>
        <w:t>гриф</w:t>
      </w:r>
      <w:r>
        <w:rPr>
          <w:spacing w:val="1"/>
        </w:rPr>
        <w:t xml:space="preserve"> </w:t>
      </w:r>
      <w:r>
        <w:t>«Рекомендовано»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Федеральный перечень</w:t>
      </w:r>
      <w:r>
        <w:rPr>
          <w:spacing w:val="1"/>
        </w:rPr>
        <w:t xml:space="preserve"> </w:t>
      </w:r>
      <w:r>
        <w:t>«ВАКО».</w:t>
      </w:r>
    </w:p>
    <w:p w:rsidR="00F50EE7" w:rsidRDefault="00F50EE7" w:rsidP="00F50EE7">
      <w:pPr>
        <w:pStyle w:val="ab"/>
        <w:ind w:left="788"/>
      </w:pPr>
      <w:r>
        <w:t>Перечень</w:t>
      </w:r>
      <w:r>
        <w:rPr>
          <w:spacing w:val="-2"/>
        </w:rPr>
        <w:t xml:space="preserve"> </w:t>
      </w:r>
      <w:r>
        <w:t>учебников:</w:t>
      </w:r>
    </w:p>
    <w:p w:rsidR="00F50EE7" w:rsidRDefault="00F50EE7" w:rsidP="00F50EE7">
      <w:pPr>
        <w:pStyle w:val="a4"/>
        <w:widowControl w:val="0"/>
        <w:numPr>
          <w:ilvl w:val="0"/>
          <w:numId w:val="3"/>
        </w:numPr>
        <w:tabs>
          <w:tab w:val="left" w:pos="1355"/>
        </w:tabs>
        <w:autoSpaceDE w:val="0"/>
        <w:autoSpaceDN w:val="0"/>
        <w:spacing w:before="5" w:after="0" w:line="237" w:lineRule="auto"/>
        <w:ind w:right="250" w:firstLine="566"/>
        <w:contextualSpacing w:val="0"/>
        <w:jc w:val="both"/>
        <w:rPr>
          <w:sz w:val="24"/>
        </w:rPr>
      </w:pPr>
      <w:r>
        <w:rPr>
          <w:sz w:val="24"/>
        </w:rPr>
        <w:t>Виноградова Н.Ф., Городецкая Н.И., Иванова Л.Ф. Обществознание (под. ред.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</w:t>
      </w:r>
      <w:r>
        <w:rPr>
          <w:spacing w:val="-3"/>
          <w:sz w:val="24"/>
        </w:rPr>
        <w:t xml:space="preserve"> </w:t>
      </w:r>
      <w:r>
        <w:rPr>
          <w:sz w:val="24"/>
        </w:rPr>
        <w:t>Л.Н., Ивановой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Л.Ф.)</w:t>
      </w:r>
      <w:r>
        <w:rPr>
          <w:spacing w:val="1"/>
          <w:sz w:val="24"/>
        </w:rPr>
        <w:t xml:space="preserve"> 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6 </w:t>
      </w:r>
      <w:proofErr w:type="spellStart"/>
      <w:r>
        <w:rPr>
          <w:sz w:val="24"/>
        </w:rPr>
        <w:t>кл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ФГОС,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z w:val="24"/>
        </w:rPr>
        <w:t>.</w:t>
      </w:r>
    </w:p>
    <w:p w:rsidR="00F50EE7" w:rsidRDefault="00F50EE7" w:rsidP="00F50EE7">
      <w:pPr>
        <w:pStyle w:val="a4"/>
        <w:widowControl w:val="0"/>
        <w:numPr>
          <w:ilvl w:val="0"/>
          <w:numId w:val="3"/>
        </w:numPr>
        <w:tabs>
          <w:tab w:val="left" w:pos="1355"/>
        </w:tabs>
        <w:autoSpaceDE w:val="0"/>
        <w:autoSpaceDN w:val="0"/>
        <w:spacing w:before="4" w:after="0" w:line="237" w:lineRule="auto"/>
        <w:ind w:right="251" w:firstLine="566"/>
        <w:contextualSpacing w:val="0"/>
        <w:jc w:val="both"/>
        <w:rPr>
          <w:sz w:val="24"/>
        </w:rPr>
      </w:pPr>
      <w:r>
        <w:rPr>
          <w:sz w:val="24"/>
        </w:rPr>
        <w:t>Боголюбов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Л.Н.,Городецкая</w:t>
      </w:r>
      <w:proofErr w:type="spellEnd"/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Н.И.,Иванова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Л.Ф.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</w:t>
      </w:r>
      <w:r>
        <w:rPr>
          <w:spacing w:val="-3"/>
          <w:sz w:val="24"/>
        </w:rPr>
        <w:t xml:space="preserve"> </w:t>
      </w:r>
      <w:r>
        <w:rPr>
          <w:sz w:val="24"/>
        </w:rPr>
        <w:t>Л.Н., Ивановой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Л.Ф.)</w:t>
      </w:r>
      <w:r>
        <w:rPr>
          <w:spacing w:val="1"/>
          <w:sz w:val="24"/>
        </w:rPr>
        <w:t xml:space="preserve"> 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 </w:t>
      </w:r>
      <w:proofErr w:type="spellStart"/>
      <w:r>
        <w:rPr>
          <w:sz w:val="24"/>
        </w:rPr>
        <w:t>кл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ФГОС,</w:t>
      </w:r>
      <w:r>
        <w:rPr>
          <w:spacing w:val="58"/>
          <w:sz w:val="24"/>
        </w:rPr>
        <w:t xml:space="preserve"> </w:t>
      </w:r>
      <w:r>
        <w:rPr>
          <w:sz w:val="24"/>
        </w:rPr>
        <w:t>Просвещение, 2020</w:t>
      </w:r>
      <w:r>
        <w:rPr>
          <w:sz w:val="24"/>
        </w:rPr>
        <w:t>.</w:t>
      </w:r>
    </w:p>
    <w:p w:rsidR="00F50EE7" w:rsidRDefault="00F50EE7" w:rsidP="00F50EE7">
      <w:pPr>
        <w:pStyle w:val="a4"/>
        <w:widowControl w:val="0"/>
        <w:numPr>
          <w:ilvl w:val="0"/>
          <w:numId w:val="3"/>
        </w:numPr>
        <w:tabs>
          <w:tab w:val="left" w:pos="1355"/>
        </w:tabs>
        <w:autoSpaceDE w:val="0"/>
        <w:autoSpaceDN w:val="0"/>
        <w:spacing w:before="5" w:after="0" w:line="237" w:lineRule="auto"/>
        <w:ind w:right="252" w:firstLine="566"/>
        <w:contextualSpacing w:val="0"/>
        <w:jc w:val="both"/>
        <w:rPr>
          <w:sz w:val="24"/>
        </w:rPr>
      </w:pPr>
      <w:r>
        <w:rPr>
          <w:sz w:val="24"/>
        </w:rPr>
        <w:t>Боголюбов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Л.Н.,Городецкая</w:t>
      </w:r>
      <w:proofErr w:type="spellEnd"/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Н.И.,Иванова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Л.Ф.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</w:t>
      </w:r>
      <w:r>
        <w:rPr>
          <w:spacing w:val="-3"/>
          <w:sz w:val="24"/>
        </w:rPr>
        <w:t xml:space="preserve"> </w:t>
      </w:r>
      <w:r>
        <w:rPr>
          <w:sz w:val="24"/>
        </w:rPr>
        <w:t>Л.Н.)</w:t>
      </w:r>
      <w:r>
        <w:rPr>
          <w:spacing w:val="3"/>
          <w:sz w:val="24"/>
        </w:rPr>
        <w:t xml:space="preserve"> </w:t>
      </w:r>
      <w:r>
        <w:rPr>
          <w:sz w:val="24"/>
        </w:rPr>
        <w:t>уч. 8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ФГОС, 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  <w:r>
        <w:rPr>
          <w:sz w:val="24"/>
        </w:rPr>
        <w:t>.</w:t>
      </w:r>
    </w:p>
    <w:p w:rsidR="00F50EE7" w:rsidRPr="00F50EE7" w:rsidRDefault="00F50EE7" w:rsidP="00F50EE7">
      <w:pPr>
        <w:pStyle w:val="a4"/>
        <w:widowControl w:val="0"/>
        <w:numPr>
          <w:ilvl w:val="0"/>
          <w:numId w:val="3"/>
        </w:numPr>
        <w:tabs>
          <w:tab w:val="left" w:pos="1355"/>
        </w:tabs>
        <w:autoSpaceDE w:val="0"/>
        <w:autoSpaceDN w:val="0"/>
        <w:spacing w:before="5" w:after="0" w:line="237" w:lineRule="auto"/>
        <w:ind w:right="248" w:firstLine="566"/>
        <w:contextualSpacing w:val="0"/>
        <w:jc w:val="both"/>
        <w:rPr>
          <w:sz w:val="24"/>
        </w:rPr>
      </w:pPr>
      <w:r>
        <w:rPr>
          <w:sz w:val="24"/>
        </w:rPr>
        <w:t>Боголюбов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Л.Н.,Матвеев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А.И.,</w:t>
      </w:r>
      <w:proofErr w:type="spellStart"/>
      <w:r>
        <w:rPr>
          <w:sz w:val="24"/>
        </w:rPr>
        <w:t>Жильцова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Е.И.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Боголюбова Л.Н.,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 xml:space="preserve"> А.Ю.. Матвеева А.И.) уч. 9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 </w:t>
      </w:r>
      <w:r w:rsidR="00EF70F0">
        <w:rPr>
          <w:sz w:val="24"/>
        </w:rPr>
        <w:t>ФГОС, Просвещение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2019</w:t>
      </w:r>
      <w:r>
        <w:rPr>
          <w:sz w:val="24"/>
        </w:rPr>
        <w:t>.</w:t>
      </w:r>
    </w:p>
    <w:p w:rsidR="00F50EE7" w:rsidRDefault="00F50EE7" w:rsidP="00F50EE7">
      <w:pPr>
        <w:pStyle w:val="ab"/>
        <w:spacing w:before="1"/>
        <w:ind w:right="248" w:firstLine="566"/>
      </w:pPr>
      <w:r>
        <w:t>Актуальность изучения программы «Обществознание» возрастает в связи с тем, что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выпускником</w:t>
      </w:r>
      <w:r>
        <w:rPr>
          <w:spacing w:val="-57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 подростка</w:t>
      </w:r>
      <w:r>
        <w:rPr>
          <w:spacing w:val="-1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ролей.</w:t>
      </w:r>
    </w:p>
    <w:p w:rsidR="00F50EE7" w:rsidRPr="00F50EE7" w:rsidRDefault="00F50EE7" w:rsidP="00F50E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</w:rPr>
      </w:pPr>
      <w:r w:rsidRPr="00F50EE7">
        <w:rPr>
          <w:rFonts w:ascii="Times New Roman" w:hAnsi="Times New Roman" w:cs="Times New Roman"/>
        </w:rPr>
        <w:t>Огромную важность в непрерывном образовании личности приобретают вопросы,</w:t>
      </w:r>
      <w:r w:rsidRPr="00F50EE7">
        <w:rPr>
          <w:rFonts w:ascii="Times New Roman" w:hAnsi="Times New Roman" w:cs="Times New Roman"/>
          <w:spacing w:val="-57"/>
        </w:rPr>
        <w:t xml:space="preserve"> </w:t>
      </w:r>
      <w:r w:rsidRPr="00F50EE7">
        <w:rPr>
          <w:rFonts w:ascii="Times New Roman" w:hAnsi="Times New Roman" w:cs="Times New Roman"/>
        </w:rPr>
        <w:t>касающиеся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общей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ориентации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в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актуальных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общественных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событиях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и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процессах;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нравственной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и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правовой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оценки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конкретных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поступков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людей;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реализации и</w:t>
      </w:r>
      <w:r w:rsidRPr="00F50EE7">
        <w:rPr>
          <w:rFonts w:ascii="Times New Roman" w:hAnsi="Times New Roman" w:cs="Times New Roman"/>
          <w:spacing w:val="60"/>
        </w:rPr>
        <w:t xml:space="preserve"> </w:t>
      </w:r>
      <w:r w:rsidRPr="00F50EE7">
        <w:rPr>
          <w:rFonts w:ascii="Times New Roman" w:hAnsi="Times New Roman" w:cs="Times New Roman"/>
        </w:rPr>
        <w:t>защиты</w:t>
      </w:r>
      <w:r w:rsidRPr="00F50EE7">
        <w:rPr>
          <w:rFonts w:ascii="Times New Roman" w:hAnsi="Times New Roman" w:cs="Times New Roman"/>
          <w:spacing w:val="-57"/>
        </w:rPr>
        <w:t xml:space="preserve"> </w:t>
      </w:r>
      <w:r w:rsidRPr="00F50EE7">
        <w:rPr>
          <w:rFonts w:ascii="Times New Roman" w:hAnsi="Times New Roman" w:cs="Times New Roman"/>
        </w:rPr>
        <w:t>прав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человека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и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гражданина;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осознанного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выполнения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гражданских</w:t>
      </w:r>
      <w:r w:rsidRPr="00F50EE7">
        <w:rPr>
          <w:rFonts w:ascii="Times New Roman" w:hAnsi="Times New Roman" w:cs="Times New Roman"/>
          <w:spacing w:val="1"/>
        </w:rPr>
        <w:t xml:space="preserve"> </w:t>
      </w:r>
      <w:r w:rsidRPr="00F50EE7">
        <w:rPr>
          <w:rFonts w:ascii="Times New Roman" w:hAnsi="Times New Roman" w:cs="Times New Roman"/>
        </w:rPr>
        <w:t>обязанностей;</w:t>
      </w:r>
      <w:r w:rsidRPr="00F50EE7">
        <w:rPr>
          <w:rFonts w:ascii="Times New Roman" w:hAnsi="Times New Roman" w:cs="Times New Roman"/>
          <w:spacing w:val="-57"/>
        </w:rPr>
        <w:t xml:space="preserve"> </w:t>
      </w:r>
      <w:r w:rsidRPr="00F50EE7">
        <w:rPr>
          <w:rFonts w:ascii="Times New Roman" w:hAnsi="Times New Roman" w:cs="Times New Roman"/>
        </w:rPr>
        <w:t>первичного</w:t>
      </w:r>
      <w:r w:rsidRPr="00F50EE7">
        <w:rPr>
          <w:rFonts w:ascii="Times New Roman" w:hAnsi="Times New Roman" w:cs="Times New Roman"/>
          <w:spacing w:val="-1"/>
        </w:rPr>
        <w:t xml:space="preserve"> </w:t>
      </w:r>
      <w:r w:rsidRPr="00F50EE7">
        <w:rPr>
          <w:rFonts w:ascii="Times New Roman" w:hAnsi="Times New Roman" w:cs="Times New Roman"/>
        </w:rPr>
        <w:t>анализа</w:t>
      </w:r>
      <w:r w:rsidRPr="00F50EE7">
        <w:rPr>
          <w:rFonts w:ascii="Times New Roman" w:hAnsi="Times New Roman" w:cs="Times New Roman"/>
          <w:spacing w:val="-1"/>
        </w:rPr>
        <w:t xml:space="preserve"> </w:t>
      </w:r>
      <w:r w:rsidRPr="00F50EE7">
        <w:rPr>
          <w:rFonts w:ascii="Times New Roman" w:hAnsi="Times New Roman" w:cs="Times New Roman"/>
        </w:rPr>
        <w:t>и</w:t>
      </w:r>
      <w:r w:rsidRPr="00F50EE7">
        <w:rPr>
          <w:rFonts w:ascii="Times New Roman" w:hAnsi="Times New Roman" w:cs="Times New Roman"/>
          <w:spacing w:val="-3"/>
        </w:rPr>
        <w:t xml:space="preserve"> </w:t>
      </w:r>
      <w:r w:rsidRPr="00F50EE7">
        <w:rPr>
          <w:rFonts w:ascii="Times New Roman" w:hAnsi="Times New Roman" w:cs="Times New Roman"/>
        </w:rPr>
        <w:t>использования социальной информации</w:t>
      </w:r>
      <w:r w:rsidR="00EF70F0">
        <w:rPr>
          <w:rFonts w:ascii="Times New Roman" w:eastAsiaTheme="majorEastAsia" w:hAnsi="Times New Roman" w:cs="Times New Roman"/>
          <w:b/>
          <w:bCs/>
        </w:rPr>
        <w:t>. З</w:t>
      </w:r>
      <w:r w:rsidRPr="00F50EE7">
        <w:rPr>
          <w:rFonts w:ascii="Times New Roman" w:eastAsiaTheme="majorEastAsia" w:hAnsi="Times New Roman" w:cs="Times New Roman"/>
          <w:b/>
          <w:bCs/>
        </w:rPr>
        <w:t xml:space="preserve">адачи изучения учебного предмета «Обществознание»  </w:t>
      </w:r>
    </w:p>
    <w:p w:rsidR="00F50EE7" w:rsidRPr="007C2B23" w:rsidRDefault="00F50EE7" w:rsidP="00F50E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0EE7">
        <w:rPr>
          <w:rFonts w:ascii="Times New Roman" w:eastAsia="Times New Roman" w:hAnsi="Times New Roman" w:cs="Times New Roman"/>
          <w:i/>
        </w:rPr>
        <w:t>Общие цели</w:t>
      </w:r>
      <w:r w:rsidRPr="00F50EE7">
        <w:rPr>
          <w:rFonts w:ascii="Times New Roman" w:eastAsia="Times New Roman" w:hAnsi="Times New Roman" w:cs="Times New Roman"/>
        </w:rPr>
        <w:t xml:space="preserve"> изучения учебного предмета «Обществознание» представлены</w:t>
      </w:r>
      <w:r w:rsidRPr="007C2B23">
        <w:rPr>
          <w:rFonts w:ascii="Times New Roman" w:eastAsia="Times New Roman" w:hAnsi="Times New Roman" w:cs="Times New Roman"/>
        </w:rPr>
        <w:t xml:space="preserve"> в соответствующей Примерной рабочей программе основного общего образования.</w:t>
      </w:r>
    </w:p>
    <w:p w:rsidR="00F50EE7" w:rsidRPr="007C2B23" w:rsidRDefault="00F50EE7" w:rsidP="00F50EE7">
      <w:pPr>
        <w:spacing w:after="0" w:line="240" w:lineRule="auto"/>
        <w:ind w:left="1" w:firstLine="709"/>
        <w:jc w:val="both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  <w:bCs/>
          <w:i/>
        </w:rPr>
        <w:t>Основной целью</w:t>
      </w:r>
      <w:r w:rsidRPr="007C2B23">
        <w:rPr>
          <w:rFonts w:ascii="Times New Roman" w:hAnsi="Times New Roman" w:cs="Times New Roman"/>
          <w:bCs/>
        </w:rPr>
        <w:t xml:space="preserve"> изучения данного предмета обучающимися с ЗПР является</w:t>
      </w:r>
      <w:r w:rsidRPr="007C2B23">
        <w:rPr>
          <w:rFonts w:ascii="Times New Roman" w:hAnsi="Times New Roman" w:cs="Times New Roman"/>
          <w:b/>
          <w:bCs/>
        </w:rPr>
        <w:t xml:space="preserve"> </w:t>
      </w:r>
      <w:r w:rsidRPr="007C2B23">
        <w:rPr>
          <w:rFonts w:ascii="Times New Roman" w:hAnsi="Times New Roman" w:cs="Times New Roman"/>
        </w:rPr>
        <w:t xml:space="preserve">достижение ими планируемых личностных, </w:t>
      </w:r>
      <w:proofErr w:type="spellStart"/>
      <w:r w:rsidRPr="007C2B23">
        <w:rPr>
          <w:rFonts w:ascii="Times New Roman" w:hAnsi="Times New Roman" w:cs="Times New Roman"/>
        </w:rPr>
        <w:t>метапредметных</w:t>
      </w:r>
      <w:proofErr w:type="spellEnd"/>
      <w:r w:rsidRPr="007C2B23">
        <w:rPr>
          <w:rFonts w:ascii="Times New Roman" w:hAnsi="Times New Roman" w:cs="Times New Roman"/>
        </w:rPr>
        <w:t xml:space="preserve"> и предметных результатов, а также формирование предпосылок для успешной социализации личности.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2B23">
        <w:rPr>
          <w:rFonts w:ascii="Times New Roman" w:hAnsi="Times New Roman" w:cs="Times New Roman"/>
        </w:rPr>
        <w:t>Достижение этих целей обеспечивается решением следующих</w:t>
      </w:r>
      <w:r w:rsidRPr="007C2B23">
        <w:rPr>
          <w:rFonts w:ascii="Times New Roman" w:hAnsi="Times New Roman" w:cs="Times New Roman"/>
          <w:b/>
        </w:rPr>
        <w:t xml:space="preserve"> задач:</w:t>
      </w:r>
    </w:p>
    <w:p w:rsidR="00F50EE7" w:rsidRPr="007C2B23" w:rsidRDefault="00F50EE7" w:rsidP="00F50EE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 w:val="22"/>
        </w:rPr>
      </w:pPr>
      <w:r w:rsidRPr="007C2B23">
        <w:rPr>
          <w:rFonts w:cs="Times New Roman"/>
          <w:sz w:val="22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7C2B23">
        <w:rPr>
          <w:rFonts w:cs="Times New Roman"/>
          <w:sz w:val="22"/>
        </w:rPr>
        <w:t>поликультурности</w:t>
      </w:r>
      <w:proofErr w:type="spellEnd"/>
      <w:r w:rsidRPr="007C2B23">
        <w:rPr>
          <w:rFonts w:cs="Times New Roman"/>
          <w:sz w:val="22"/>
        </w:rPr>
        <w:t xml:space="preserve">, толерантности, приверженности ценностям, закрепленным в Конституции РФ; </w:t>
      </w:r>
    </w:p>
    <w:p w:rsidR="00F50EE7" w:rsidRPr="007C2B23" w:rsidRDefault="00F50EE7" w:rsidP="00F50EE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 w:val="22"/>
        </w:rPr>
      </w:pPr>
      <w:r w:rsidRPr="007C2B23">
        <w:rPr>
          <w:rFonts w:cs="Times New Roman"/>
          <w:sz w:val="22"/>
        </w:rPr>
        <w:lastRenderedPageBreak/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F50EE7" w:rsidRPr="007C2B23" w:rsidRDefault="00F50EE7" w:rsidP="00F50EE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 w:val="22"/>
        </w:rPr>
      </w:pPr>
      <w:r w:rsidRPr="007C2B23">
        <w:rPr>
          <w:rFonts w:cs="Times New Roman"/>
          <w:sz w:val="22"/>
        </w:rPr>
        <w:t>осознание своей роли в целостном, многообразном и быстро изменяющемся глобальном мире;</w:t>
      </w:r>
    </w:p>
    <w:p w:rsidR="00F50EE7" w:rsidRPr="007C2B23" w:rsidRDefault="00F50EE7" w:rsidP="00F50EE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 w:val="22"/>
        </w:rPr>
      </w:pPr>
      <w:r w:rsidRPr="007C2B23">
        <w:rPr>
          <w:rFonts w:cs="Times New Roman"/>
          <w:sz w:val="22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</w:rPr>
      </w:pPr>
      <w:r w:rsidRPr="007C2B23">
        <w:rPr>
          <w:rFonts w:ascii="Times New Roman" w:eastAsiaTheme="majorEastAsia" w:hAnsi="Times New Roman" w:cs="Times New Roman"/>
          <w:b/>
          <w:bCs/>
        </w:rPr>
        <w:t>Особенности отбора и адаптации учебного материала по обществознанию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Обучающиеся с ЗПР испытывают серьезные трудности при изучении данного учебного предмета, это прежде всего </w:t>
      </w:r>
      <w:r w:rsidRPr="007C2B23">
        <w:rPr>
          <w:rFonts w:ascii="Times New Roman" w:eastAsia="Times New Roman" w:hAnsi="Times New Roman" w:cs="Times New Roman"/>
        </w:rPr>
        <w:t>связано</w:t>
      </w:r>
      <w:r w:rsidRPr="007C2B23">
        <w:rPr>
          <w:rFonts w:ascii="Times New Roman" w:hAnsi="Times New Roman" w:cs="Times New Roman"/>
        </w:rPr>
        <w:t xml:space="preserve">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</w:t>
      </w:r>
      <w:proofErr w:type="spellStart"/>
      <w:r w:rsidRPr="007C2B23">
        <w:rPr>
          <w:rFonts w:ascii="Times New Roman" w:hAnsi="Times New Roman" w:cs="Times New Roman"/>
        </w:rPr>
        <w:t>саморегуляции</w:t>
      </w:r>
      <w:proofErr w:type="spellEnd"/>
      <w:r w:rsidRPr="007C2B23">
        <w:rPr>
          <w:rFonts w:ascii="Times New Roman" w:hAnsi="Times New Roman" w:cs="Times New Roman"/>
        </w:rPr>
        <w:t>. В связи с этим обучающиеся замедленно овладевают необходимыми обобщенными представлениями и понятиями, испытывают трудности при анализе текста учебника.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</w:rPr>
        <w:t xml:space="preserve">На уроках </w:t>
      </w:r>
      <w:proofErr w:type="gramStart"/>
      <w:r w:rsidRPr="007C2B23">
        <w:rPr>
          <w:rFonts w:ascii="Times New Roman" w:hAnsi="Times New Roman" w:cs="Times New Roman"/>
        </w:rPr>
        <w:t>обществознания</w:t>
      </w:r>
      <w:proofErr w:type="gramEnd"/>
      <w:r w:rsidRPr="007C2B23">
        <w:rPr>
          <w:rFonts w:ascii="Times New Roman" w:hAnsi="Times New Roman" w:cs="Times New Roman"/>
        </w:rPr>
        <w:t xml:space="preserve"> обучающиеся с ЗПР нуждаются в специально организованной помощи, направленной на то, чтобы облегчить</w:t>
      </w:r>
      <w:r w:rsidRPr="007C2B23">
        <w:rPr>
          <w:rFonts w:ascii="Times New Roman" w:hAnsi="Times New Roman" w:cs="Times New Roman"/>
          <w:szCs w:val="28"/>
        </w:rPr>
        <w:t xml:space="preserve">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Примерная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изучения в программе выделены курсивом. Объём основного содержания по предмету сокращается несущественно за счёт устранения избыточных по отношению к основному содержанию требований.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Cs w:val="28"/>
        </w:rPr>
      </w:pPr>
      <w:bookmarkStart w:id="2" w:name="_Toc83233538"/>
      <w:r w:rsidRPr="007C2B23">
        <w:rPr>
          <w:rFonts w:ascii="Times New Roman" w:eastAsiaTheme="majorEastAsia" w:hAnsi="Times New Roman" w:cs="Times New Roman"/>
          <w:b/>
          <w:bCs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7C2B23">
        <w:rPr>
          <w:rFonts w:ascii="Times New Roman" w:eastAsia="Times New Roman" w:hAnsi="Times New Roman" w:cs="Times New Roman"/>
          <w:b/>
          <w:bCs/>
          <w:szCs w:val="28"/>
        </w:rPr>
        <w:t>«Обществознание»</w:t>
      </w:r>
      <w:bookmarkEnd w:id="2"/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Содержание видов деятельности обучающихся с ЗПР определяется их особыми образовательными потребностями. Необходимо усилить виды деятельности, специфичные для обучающихся с ЗПР: опора на алгоритм; «</w:t>
      </w:r>
      <w:proofErr w:type="spellStart"/>
      <w:r w:rsidRPr="007C2B23">
        <w:rPr>
          <w:rFonts w:ascii="Times New Roman" w:hAnsi="Times New Roman" w:cs="Times New Roman"/>
          <w:szCs w:val="28"/>
        </w:rPr>
        <w:t>пошаговость</w:t>
      </w:r>
      <w:proofErr w:type="spellEnd"/>
      <w:r w:rsidRPr="007C2B23">
        <w:rPr>
          <w:rFonts w:ascii="Times New Roman" w:hAnsi="Times New Roman" w:cs="Times New Roman"/>
          <w:szCs w:val="28"/>
        </w:rPr>
        <w:t>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ЗПР необходимо использовать опорные слова и клише. Необходимо обучать подростков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разбор фрагментов фильмов,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Примерная тематическая и терминологическая лексика соответствует ООП ООО. В учебнике по обществознанию имеется словарь терминов, которые изучаются в данном курсе. При </w:t>
      </w:r>
      <w:r w:rsidRPr="007C2B23">
        <w:rPr>
          <w:rFonts w:ascii="Times New Roman" w:hAnsi="Times New Roman" w:cs="Times New Roman"/>
          <w:bCs/>
          <w:iCs/>
          <w:szCs w:val="28"/>
        </w:rPr>
        <w:t xml:space="preserve">работе над лексикой, в том числе научной терминологией курса </w:t>
      </w:r>
      <w:r w:rsidRPr="007C2B23">
        <w:rPr>
          <w:rFonts w:ascii="Times New Roman" w:hAnsi="Times New Roman" w:cs="Times New Roman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7C2B23">
        <w:rPr>
          <w:rFonts w:ascii="Times New Roman" w:hAnsi="Times New Roman" w:cs="Times New Roman"/>
          <w:bCs/>
          <w:iCs/>
          <w:szCs w:val="28"/>
        </w:rPr>
        <w:t xml:space="preserve">необходимо включение слова в контекст. </w:t>
      </w:r>
      <w:r w:rsidRPr="007C2B23">
        <w:rPr>
          <w:rFonts w:ascii="Times New Roman" w:hAnsi="Times New Roman" w:cs="Times New Roman"/>
          <w:szCs w:val="28"/>
          <w:shd w:val="clear" w:color="auto" w:fill="FFFFFF"/>
        </w:rPr>
        <w:t xml:space="preserve">Каждое новое слово закрепляется в речевой практике обучающихся. </w:t>
      </w:r>
      <w:r w:rsidRPr="007C2B23">
        <w:rPr>
          <w:rFonts w:ascii="Times New Roman" w:hAnsi="Times New Roman" w:cs="Times New Roman"/>
          <w:szCs w:val="28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aps/>
          <w:szCs w:val="28"/>
        </w:rPr>
      </w:pPr>
      <w:bookmarkStart w:id="3" w:name="_Toc83233532"/>
      <w:r w:rsidRPr="007C2B23">
        <w:rPr>
          <w:rFonts w:ascii="Times New Roman" w:eastAsiaTheme="majorEastAsia" w:hAnsi="Times New Roman" w:cs="Times New Roman"/>
          <w:b/>
          <w:bCs/>
          <w:szCs w:val="28"/>
        </w:rPr>
        <w:t>Место учебного предмета «Обществознание» в учебном плане</w:t>
      </w:r>
      <w:bookmarkEnd w:id="3"/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C2B23">
        <w:rPr>
          <w:rFonts w:ascii="Times New Roman" w:eastAsia="Times New Roman" w:hAnsi="Times New Roman" w:cs="Times New Roman"/>
          <w:szCs w:val="28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«Обществознание» входит в общественно-научную предметную область и является обязательным для изучения. Содержание учебного предмета «Обществознание»,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</w:t>
      </w:r>
      <w:r w:rsidRPr="007C2B23">
        <w:rPr>
          <w:rFonts w:ascii="Times New Roman" w:eastAsia="Times New Roman" w:hAnsi="Times New Roman" w:cs="Times New Roman"/>
          <w:szCs w:val="28"/>
        </w:rPr>
        <w:lastRenderedPageBreak/>
        <w:t>образовательной программе основного общего образования обучающихся с задержкой психического развития.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C2B23">
        <w:rPr>
          <w:rFonts w:ascii="Times New Roman" w:eastAsia="Times New Roman" w:hAnsi="Times New Roman" w:cs="Times New Roman"/>
          <w:szCs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академических часов. Общая недельная нагрузка в каждом году обучения составляет 1 час.</w:t>
      </w:r>
    </w:p>
    <w:p w:rsidR="00F50EE7" w:rsidRPr="007C2B23" w:rsidRDefault="00F50EE7" w:rsidP="00F50EE7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szCs w:val="28"/>
        </w:rPr>
      </w:pPr>
      <w:bookmarkStart w:id="4" w:name="_Toc83233533"/>
      <w:r w:rsidRPr="007C2B23">
        <w:rPr>
          <w:rFonts w:ascii="Times New Roman" w:eastAsiaTheme="majorEastAsia" w:hAnsi="Times New Roman" w:cs="Times New Roman"/>
          <w:b/>
          <w:szCs w:val="28"/>
        </w:rPr>
        <w:t>СОДЕРЖАНИЕ УЧЕБНОГО ПРЕДМЕТА «ОБЩЕСТВОЗНАНИЕ»</w:t>
      </w:r>
      <w:bookmarkEnd w:id="4"/>
    </w:p>
    <w:p w:rsidR="00F50EE7" w:rsidRPr="007C2B23" w:rsidRDefault="00F50EE7" w:rsidP="00F50EE7">
      <w:pPr>
        <w:spacing w:after="0" w:line="240" w:lineRule="auto"/>
        <w:rPr>
          <w:rFonts w:ascii="Times New Roman" w:eastAsiaTheme="majorEastAsia" w:hAnsi="Times New Roman" w:cs="Times New Roman"/>
          <w:b/>
          <w:bCs/>
          <w:szCs w:val="28"/>
        </w:rPr>
      </w:pPr>
      <w:bookmarkStart w:id="5" w:name="_Toc83233534"/>
      <w:r w:rsidRPr="007C2B23">
        <w:rPr>
          <w:rFonts w:ascii="Times New Roman" w:eastAsiaTheme="majorEastAsia" w:hAnsi="Times New Roman" w:cs="Times New Roman"/>
          <w:b/>
          <w:bCs/>
          <w:szCs w:val="28"/>
        </w:rPr>
        <w:t>6 КЛАСС</w:t>
      </w:r>
      <w:bookmarkEnd w:id="5"/>
      <w:r w:rsidRPr="007C2B23">
        <w:rPr>
          <w:rFonts w:ascii="Times New Roman" w:eastAsiaTheme="majorEastAsia" w:hAnsi="Times New Roman" w:cs="Times New Roman"/>
          <w:b/>
          <w:bCs/>
          <w:szCs w:val="28"/>
        </w:rPr>
        <w:t xml:space="preserve"> </w:t>
      </w:r>
    </w:p>
    <w:p w:rsidR="00F50EE7" w:rsidRPr="007C2B23" w:rsidRDefault="00F50EE7" w:rsidP="00F50EE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8"/>
        </w:rPr>
      </w:pPr>
      <w:r w:rsidRPr="007C2B23">
        <w:rPr>
          <w:rFonts w:ascii="Times New Roman" w:eastAsia="Times New Roman" w:hAnsi="Times New Roman" w:cs="Times New Roman"/>
          <w:b/>
          <w:bCs/>
          <w:szCs w:val="28"/>
        </w:rPr>
        <w:t>Человек и его социальное окружение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Биологическое и социальное в человеке. Черты сходства и различия человека и животного. </w:t>
      </w:r>
      <w:r w:rsidRPr="007C2B23">
        <w:rPr>
          <w:rFonts w:ascii="Times New Roman" w:hAnsi="Times New Roman" w:cs="Times New Roman"/>
          <w:i/>
          <w:szCs w:val="28"/>
        </w:rPr>
        <w:t>Потребности человека (биологические, социальные, духовные). Способности человека</w:t>
      </w:r>
      <w:r w:rsidRPr="007C2B23">
        <w:rPr>
          <w:rStyle w:val="a6"/>
          <w:rFonts w:ascii="Times New Roman" w:hAnsi="Times New Roman" w:cs="Times New Roman"/>
          <w:i/>
          <w:szCs w:val="28"/>
        </w:rPr>
        <w:footnoteReference w:id="1"/>
      </w:r>
      <w:r w:rsidRPr="007C2B23">
        <w:rPr>
          <w:rFonts w:ascii="Times New Roman" w:hAnsi="Times New Roman" w:cs="Times New Roman"/>
          <w:i/>
          <w:szCs w:val="28"/>
        </w:rPr>
        <w:t>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i/>
          <w:szCs w:val="28"/>
        </w:rPr>
        <w:t>Индивид, индивидуальность, личность.</w:t>
      </w:r>
      <w:r w:rsidRPr="007C2B23">
        <w:rPr>
          <w:rFonts w:ascii="Times New Roman" w:hAnsi="Times New Roman" w:cs="Times New Roman"/>
          <w:szCs w:val="28"/>
        </w:rPr>
        <w:t xml:space="preserve">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>Люди с ограниченными возможностями здоровья, их особые потребности</w:t>
      </w:r>
      <w:r w:rsidRPr="007C2B23">
        <w:rPr>
          <w:rFonts w:ascii="Times New Roman" w:hAnsi="Times New Roman" w:cs="Times New Roman"/>
          <w:i/>
          <w:szCs w:val="28"/>
        </w:rPr>
        <w:t xml:space="preserve"> и социальная позиция.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Цели и мотивы деятельности. Виды деятельности (игра, труд, учение). </w:t>
      </w:r>
      <w:r w:rsidRPr="007C2B23">
        <w:rPr>
          <w:rFonts w:ascii="Times New Roman" w:hAnsi="Times New Roman" w:cs="Times New Roman"/>
          <w:i/>
          <w:szCs w:val="28"/>
        </w:rPr>
        <w:t>Познание человеком мира и самого себя как вид деятельности.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Право человека на образование. Школьное образование</w:t>
      </w:r>
      <w:r w:rsidRPr="007C2B23">
        <w:rPr>
          <w:rFonts w:ascii="Times New Roman" w:hAnsi="Times New Roman" w:cs="Times New Roman"/>
          <w:i/>
          <w:szCs w:val="28"/>
        </w:rPr>
        <w:t>.</w:t>
      </w:r>
      <w:r w:rsidRPr="007C2B23">
        <w:rPr>
          <w:rFonts w:ascii="Times New Roman" w:hAnsi="Times New Roman" w:cs="Times New Roman"/>
          <w:szCs w:val="28"/>
        </w:rPr>
        <w:t xml:space="preserve"> Права и обязанности учащегося.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Общение. </w:t>
      </w:r>
      <w:r w:rsidRPr="007C2B23">
        <w:rPr>
          <w:rFonts w:ascii="Times New Roman" w:hAnsi="Times New Roman" w:cs="Times New Roman"/>
          <w:i/>
          <w:szCs w:val="28"/>
        </w:rPr>
        <w:t>Цели и средства общения</w:t>
      </w:r>
      <w:r w:rsidRPr="007C2B23">
        <w:rPr>
          <w:rFonts w:ascii="Times New Roman" w:hAnsi="Times New Roman" w:cs="Times New Roman"/>
          <w:szCs w:val="28"/>
        </w:rPr>
        <w:t>. Особенности общения подростков. Общение в</w:t>
      </w:r>
      <w:r w:rsidRPr="00CF03C3">
        <w:rPr>
          <w:rFonts w:cs="Times New Roman"/>
          <w:szCs w:val="28"/>
        </w:rPr>
        <w:t xml:space="preserve"> </w:t>
      </w:r>
      <w:r w:rsidRPr="007C2B23">
        <w:rPr>
          <w:rFonts w:ascii="Times New Roman" w:hAnsi="Times New Roman" w:cs="Times New Roman"/>
          <w:szCs w:val="28"/>
        </w:rPr>
        <w:t>современных условиях.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i/>
          <w:szCs w:val="28"/>
        </w:rPr>
        <w:t>Отношения в малых группах.</w:t>
      </w:r>
      <w:r w:rsidRPr="007C2B23">
        <w:rPr>
          <w:rFonts w:ascii="Times New Roman" w:hAnsi="Times New Roman" w:cs="Times New Roman"/>
          <w:szCs w:val="28"/>
        </w:rPr>
        <w:t xml:space="preserve"> Групповые нормы и правила. Лидерство в группе. </w:t>
      </w:r>
      <w:r w:rsidRPr="007C2B23">
        <w:rPr>
          <w:rFonts w:ascii="Times New Roman" w:hAnsi="Times New Roman" w:cs="Times New Roman"/>
          <w:i/>
          <w:szCs w:val="28"/>
        </w:rPr>
        <w:t>Межличностные отношения (деловые, личные).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Отношения в семье. Роль семьи в жизни человека и общества. </w:t>
      </w:r>
      <w:r w:rsidRPr="007C2B23">
        <w:rPr>
          <w:rFonts w:ascii="Times New Roman" w:hAnsi="Times New Roman" w:cs="Times New Roman"/>
          <w:i/>
          <w:szCs w:val="28"/>
        </w:rPr>
        <w:t>Семейные</w:t>
      </w:r>
      <w:r w:rsidRPr="007C2B23">
        <w:rPr>
          <w:rFonts w:ascii="Times New Roman" w:hAnsi="Times New Roman" w:cs="Times New Roman"/>
          <w:szCs w:val="28"/>
        </w:rPr>
        <w:t xml:space="preserve"> </w:t>
      </w:r>
      <w:r w:rsidRPr="007C2B23">
        <w:rPr>
          <w:rFonts w:ascii="Times New Roman" w:hAnsi="Times New Roman" w:cs="Times New Roman"/>
          <w:i/>
          <w:szCs w:val="28"/>
        </w:rPr>
        <w:t>традиции. Семейный досуг. Свободное время подростка.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Отношения с друзьями и сверстниками. </w:t>
      </w:r>
      <w:r w:rsidRPr="007C2B23">
        <w:rPr>
          <w:rFonts w:ascii="Times New Roman" w:hAnsi="Times New Roman" w:cs="Times New Roman"/>
          <w:i/>
          <w:szCs w:val="28"/>
        </w:rPr>
        <w:t>Конфликты в межличностных отношениях.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b/>
          <w:bCs/>
          <w:szCs w:val="28"/>
        </w:rPr>
      </w:pPr>
      <w:r w:rsidRPr="007C2B23">
        <w:rPr>
          <w:rFonts w:ascii="Times New Roman" w:hAnsi="Times New Roman" w:cs="Times New Roman"/>
          <w:b/>
          <w:bCs/>
          <w:szCs w:val="28"/>
        </w:rPr>
        <w:t>Общество, в котором мы живём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Что такое общество. </w:t>
      </w:r>
      <w:r w:rsidRPr="007C2B23">
        <w:rPr>
          <w:rFonts w:ascii="Times New Roman" w:hAnsi="Times New Roman" w:cs="Times New Roman"/>
          <w:i/>
          <w:szCs w:val="28"/>
        </w:rPr>
        <w:t>Связь общества и природы</w:t>
      </w:r>
      <w:r w:rsidRPr="007C2B23">
        <w:rPr>
          <w:rFonts w:ascii="Times New Roman" w:hAnsi="Times New Roman" w:cs="Times New Roman"/>
          <w:szCs w:val="28"/>
        </w:rPr>
        <w:t>. Устройство общественной жизни. Основные сферы жизни общества и их взаимодействие.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i/>
          <w:szCs w:val="28"/>
        </w:rPr>
        <w:t>Социальные общности и группы. Положение человека в обществе.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Что такое экономика. </w:t>
      </w:r>
      <w:r w:rsidRPr="007C2B23">
        <w:rPr>
          <w:rFonts w:ascii="Times New Roman" w:hAnsi="Times New Roman" w:cs="Times New Roman"/>
          <w:i/>
          <w:szCs w:val="28"/>
        </w:rPr>
        <w:t xml:space="preserve">Взаимосвязь жизни общества и его экономического развития. </w:t>
      </w:r>
      <w:r w:rsidRPr="007C2B23">
        <w:rPr>
          <w:rFonts w:ascii="Times New Roman" w:hAnsi="Times New Roman" w:cs="Times New Roman"/>
          <w:szCs w:val="28"/>
        </w:rPr>
        <w:t xml:space="preserve">Виды экономической деятельности. </w:t>
      </w:r>
      <w:r w:rsidRPr="007C2B23">
        <w:rPr>
          <w:rFonts w:ascii="Times New Roman" w:hAnsi="Times New Roman" w:cs="Times New Roman"/>
          <w:i/>
          <w:szCs w:val="28"/>
        </w:rPr>
        <w:t>Ресурсы и возможности экономики нашей страны.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</w:t>
      </w:r>
      <w:r w:rsidRPr="007C2B23">
        <w:rPr>
          <w:rFonts w:ascii="Times New Roman" w:hAnsi="Times New Roman" w:cs="Times New Roman"/>
          <w:i/>
          <w:szCs w:val="28"/>
        </w:rPr>
        <w:t>Место нашей Родины среди современных государств.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Культурная жизнь. Духовные ценности, традиционные ценности российского народа.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i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Развитие общества. </w:t>
      </w:r>
      <w:r w:rsidRPr="007C2B23">
        <w:rPr>
          <w:rFonts w:ascii="Times New Roman" w:hAnsi="Times New Roman" w:cs="Times New Roman"/>
          <w:i/>
          <w:szCs w:val="28"/>
        </w:rPr>
        <w:t>Усиление взаимосвязей стран и народов в условиях современного общества.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Глобальные проблемы современности. </w:t>
      </w:r>
      <w:r w:rsidRPr="007C2B23">
        <w:rPr>
          <w:rFonts w:ascii="Times New Roman" w:hAnsi="Times New Roman" w:cs="Times New Roman"/>
          <w:i/>
          <w:szCs w:val="28"/>
        </w:rPr>
        <w:t>Возможности их решения усилиями международного сообщества и международных организаций.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C2B23">
        <w:rPr>
          <w:rFonts w:ascii="Times New Roman" w:eastAsia="Arial Unicode MS" w:hAnsi="Times New Roman" w:cs="Times New Roman"/>
          <w:kern w:val="1"/>
          <w:szCs w:val="28"/>
        </w:rPr>
        <w:t>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темы. Обоснованность данных изменений определяется психофизическими особенностями конкретных обучающихся с ЗПР, рекомендациями по отбору и адаптации учебного материала по обществознанию, представленными в программе.</w:t>
      </w:r>
    </w:p>
    <w:p w:rsidR="00F50EE7" w:rsidRPr="007C2B23" w:rsidRDefault="00F50EE7" w:rsidP="00F50EE7">
      <w:pPr>
        <w:spacing w:after="0" w:line="240" w:lineRule="auto"/>
        <w:ind w:left="142" w:firstLine="709"/>
        <w:jc w:val="both"/>
        <w:rPr>
          <w:rFonts w:ascii="Times New Roman" w:eastAsiaTheme="majorEastAsia" w:hAnsi="Times New Roman" w:cs="Times New Roman"/>
          <w:b/>
          <w:bCs/>
          <w:szCs w:val="28"/>
        </w:rPr>
      </w:pPr>
      <w:bookmarkStart w:id="6" w:name="_Toc83233539"/>
      <w:r w:rsidRPr="007C2B23">
        <w:rPr>
          <w:rFonts w:ascii="Times New Roman" w:eastAsiaTheme="majorEastAsia" w:hAnsi="Times New Roman" w:cs="Times New Roman"/>
          <w:b/>
          <w:bCs/>
          <w:szCs w:val="28"/>
        </w:rPr>
        <w:t>Примерные контрольно-измерительные материалы</w:t>
      </w:r>
      <w:bookmarkEnd w:id="6"/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C2B23">
        <w:rPr>
          <w:rFonts w:ascii="Times New Roman" w:eastAsia="Times New Roman" w:hAnsi="Times New Roman" w:cs="Times New Roman"/>
          <w:szCs w:val="28"/>
        </w:rPr>
        <w:t xml:space="preserve">Для организации проверки, учета и контроля </w:t>
      </w:r>
      <w:proofErr w:type="gramStart"/>
      <w:r w:rsidRPr="007C2B23">
        <w:rPr>
          <w:rFonts w:ascii="Times New Roman" w:eastAsia="Times New Roman" w:hAnsi="Times New Roman" w:cs="Times New Roman"/>
          <w:szCs w:val="28"/>
        </w:rPr>
        <w:t>знаний</w:t>
      </w:r>
      <w:proofErr w:type="gramEnd"/>
      <w:r w:rsidRPr="007C2B23">
        <w:rPr>
          <w:rFonts w:ascii="Times New Roman" w:eastAsia="Times New Roman" w:hAnsi="Times New Roman" w:cs="Times New Roman"/>
          <w:szCs w:val="28"/>
        </w:rPr>
        <w:t xml:space="preserve"> обучающихся с ЗПР по предмету «Обществознание» предусмотрен контроль в виде: контрольных и самостоятельных работ, зачетов, практических работ, письменного ответа по индивидуальным карточкам-заданиям, тестирование.</w:t>
      </w:r>
    </w:p>
    <w:p w:rsidR="00F50EE7" w:rsidRPr="007C2B23" w:rsidRDefault="00F50EE7" w:rsidP="00F50EE7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Для обучающихся с ЗПР возможно изменение формулировки заданий на «пошаговую»,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F50EE7" w:rsidRPr="007C2B23" w:rsidRDefault="00F50EE7" w:rsidP="00F50EE7">
      <w:pPr>
        <w:pStyle w:val="a9"/>
        <w:spacing w:line="240" w:lineRule="auto"/>
        <w:ind w:firstLine="0"/>
        <w:jc w:val="left"/>
        <w:rPr>
          <w:caps w:val="0"/>
          <w:color w:val="auto"/>
          <w:sz w:val="22"/>
          <w:szCs w:val="22"/>
        </w:rPr>
      </w:pPr>
      <w:bookmarkStart w:id="7" w:name="_Toc83233540"/>
      <w:r w:rsidRPr="007C2B23">
        <w:rPr>
          <w:caps w:val="0"/>
          <w:color w:val="auto"/>
          <w:sz w:val="22"/>
          <w:szCs w:val="22"/>
        </w:rPr>
        <w:t>ПЛАНИРУЕМЫЕ РЕЗУЛЬТАТЫ ОСВОЕНИЯ УЧЕБНОГО ПРЕДМЕТА «ОБЩЕСТВОЗНАНИЕ» НА УРОВНЕ ОСНОВНОГО ОБЩЕГО ОБРАЗОВАНИЯ</w:t>
      </w:r>
      <w:bookmarkEnd w:id="7"/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caps/>
        </w:rPr>
      </w:pPr>
      <w:r w:rsidRPr="007C2B23">
        <w:rPr>
          <w:rFonts w:ascii="Times New Roman" w:hAnsi="Times New Roman" w:cs="Times New Roman"/>
          <w:b/>
          <w:bCs/>
          <w:caps/>
        </w:rPr>
        <w:t>Личностные результаты</w:t>
      </w:r>
      <w:r w:rsidRPr="007C2B23">
        <w:rPr>
          <w:rFonts w:ascii="Times New Roman" w:hAnsi="Times New Roman" w:cs="Times New Roman"/>
          <w:caps/>
        </w:rPr>
        <w:t xml:space="preserve">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с ЗПР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</w:t>
      </w:r>
      <w:r w:rsidRPr="007C2B23">
        <w:rPr>
          <w:rFonts w:ascii="Times New Roman" w:hAnsi="Times New Roman" w:cs="Times New Roman"/>
        </w:rPr>
        <w:lastRenderedPageBreak/>
        <w:t>конструктивного социального поведения по основным направлениям воспитательной деятельности, в том числе: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личностные основы 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способность к осознанию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представление об основных правах, свободах и обязанностях гражданина, социальных нормах и правилах межличностных отношений, готовность к участию в гуманитарной деятельности (</w:t>
      </w:r>
      <w:proofErr w:type="spellStart"/>
      <w:r w:rsidRPr="007C2B23">
        <w:rPr>
          <w:rFonts w:ascii="Times New Roman" w:hAnsi="Times New Roman" w:cs="Times New Roman"/>
        </w:rPr>
        <w:t>волонтерство</w:t>
      </w:r>
      <w:proofErr w:type="spellEnd"/>
      <w:r w:rsidRPr="007C2B23">
        <w:rPr>
          <w:rFonts w:ascii="Times New Roman" w:hAnsi="Times New Roman" w:cs="Times New Roman"/>
        </w:rPr>
        <w:t>; помощь людям, нуждающимся в ней);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формирование мотивации к обучению и целенаправленной познавательной деятельности;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продуктивная коммуникация со сверстниками и взрослыми в ходе образовательной деятельности;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чувство ответственности и долга перед своей семьей, малой и большой Родиной;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</w:rPr>
      </w:pPr>
      <w:r w:rsidRPr="007C2B23">
        <w:rPr>
          <w:rFonts w:ascii="Times New Roman" w:hAnsi="Times New Roman" w:cs="Times New Roman"/>
        </w:rPr>
        <w:t xml:space="preserve">соблюдение правил безопасности, в том числе навыки безопасного поведения в интернет-среде;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</w:rPr>
        <w:t xml:space="preserve">способность адаптироваться к меняющимся социальным и </w:t>
      </w:r>
      <w:r w:rsidRPr="007C2B23">
        <w:rPr>
          <w:rFonts w:ascii="Times New Roman" w:hAnsi="Times New Roman" w:cs="Times New Roman"/>
          <w:szCs w:val="28"/>
        </w:rPr>
        <w:t>информационным условиям;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способность принимать решение в жизненной ситуации на основе переноса полученных в ходе обучения предмету знаний в актуальную ситуацию, восполнять дефицит информации;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умение находить, отбирать и использовать нужную информацию в соответствии с контекстом жизненной ситуации;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воспитание стремления ориентироваться в актуальных социальных реалиях (ложная реклама, недостоверная информация, опасные интернет-сайты; качество товаров и продуктов питания и т.п.);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способность критически оценивать полученную информацию;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умение передать свои впечатления, соображения, умозаключения так, чтобы быть понятым другим человеком;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развитие активной личностной позиции во взаимодействии с миром;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способность принимать и включать в свой личный опыт жизненный опыт других людей, исключая асоциальные проявления;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формирование адекватности поведения, обучающегося с точки зрения опасности или безопасности для себя или для окружающих;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овладение основами финансовой и правовой грамотности;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соблюдение адекватной социальной дистанции в разных коммуникативных ситуациях;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умение корректно устанавливать и ограничивать контакт в зависимости от социальной ситуации;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способность распознавать и противостоять социально неблагоприятному воздействию.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Cs w:val="28"/>
        </w:rPr>
      </w:pPr>
      <w:r w:rsidRPr="007C2B23">
        <w:rPr>
          <w:rFonts w:ascii="Times New Roman" w:eastAsia="Times New Roman" w:hAnsi="Times New Roman" w:cs="Times New Roman"/>
          <w:b/>
          <w:bCs/>
          <w:caps/>
          <w:szCs w:val="28"/>
        </w:rPr>
        <w:t>Метапредметные результаты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Cs w:val="28"/>
        </w:rPr>
      </w:pPr>
      <w:r w:rsidRPr="007C2B23">
        <w:rPr>
          <w:rFonts w:ascii="Times New Roman" w:eastAsia="Times New Roman" w:hAnsi="Times New Roman"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выявлять и характеризовать с опорой на источник информации существенные признаки социальных явлений;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использовать понятия, обобщать, устанавливать аналогии, логически рассуждать, и делать общие выводы;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устанавливать после предварительного анализа причинно-следственные связи при изучении общественных явлений и процессов;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применять с опорой на алгоритм учебных действий схемы для решения учебных и познавательных задач;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использовать смысловое чтение;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использовать вопросы как инструмент познания;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аргументировать с опорой на источник информации свою позицию, мнение;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с помощью педагога формулировать обобщения и делать выводы;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lastRenderedPageBreak/>
        <w:t>с помощью педагога прогнозировать возможное развитие общественных процессов, событий и их последствия.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пользоваться словарями и другими поисковыми системами;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запоминать и систематизировать информацию.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Cs w:val="28"/>
        </w:rPr>
      </w:pPr>
      <w:r w:rsidRPr="007C2B23">
        <w:rPr>
          <w:rFonts w:ascii="Times New Roman" w:eastAsia="Times New Roman" w:hAnsi="Times New Roman" w:cs="Times New Roman"/>
          <w:b/>
          <w:i/>
          <w:kern w:val="28"/>
          <w:szCs w:val="28"/>
        </w:rPr>
        <w:t>Овладение универсальными учебными коммуникативными действиями: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 xml:space="preserve">использовать речевые средства в соответствии с задачей коммуникации для выражения своих чувств, мыслей и потребностей; 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воспринимать и выражать эмоции в соответствии с условиями и целями общения;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распознавать невербальные средства общения, прогнозировать конфликтные ситуации, смягчая конфликты;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с помощью педагога составлять устные и письменные тексты с использованием иллюстративных материалов для выступления перед аудиторией;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принимать участие в совместной деятельности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отстаивать свое мнение.</w:t>
      </w:r>
    </w:p>
    <w:p w:rsidR="00F50EE7" w:rsidRPr="007C2B23" w:rsidRDefault="00F50EE7" w:rsidP="00F50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Cs w:val="28"/>
        </w:rPr>
      </w:pPr>
      <w:r w:rsidRPr="007C2B23">
        <w:rPr>
          <w:rFonts w:ascii="Times New Roman" w:eastAsia="Times New Roman" w:hAnsi="Times New Roman"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определять с помощью педагога цели своего обучения, ставить новые задачи в учебе и познавательной деятельности;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выбирать наиболее эффективные способы решения учебных и познавательных задач;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владеть основами самоконтроля, самооценки, принятия решений и осуществления выбора в учебной и познавательной деятельности;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осознанно относиться к другому человеку, его мнению;</w:t>
      </w:r>
    </w:p>
    <w:p w:rsidR="00F50EE7" w:rsidRPr="007C2B23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признавать свое право на ошибку и такое же право другого;</w:t>
      </w:r>
    </w:p>
    <w:p w:rsidR="00F50EE7" w:rsidRDefault="00F50EE7" w:rsidP="00F50E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hAnsi="Times New Roman" w:cs="Times New Roman"/>
          <w:szCs w:val="28"/>
        </w:rPr>
      </w:pPr>
      <w:r w:rsidRPr="007C2B23">
        <w:rPr>
          <w:rFonts w:ascii="Times New Roman" w:hAnsi="Times New Roman" w:cs="Times New Roman"/>
          <w:szCs w:val="28"/>
        </w:rPr>
        <w:t>осознавать невозможность контролировать все вокруг.</w:t>
      </w:r>
    </w:p>
    <w:p w:rsidR="00EF70F0" w:rsidRPr="00EF70F0" w:rsidRDefault="00EF70F0" w:rsidP="00EF70F0">
      <w:pPr>
        <w:pStyle w:val="1"/>
        <w:spacing w:before="71" w:line="274" w:lineRule="exact"/>
        <w:rPr>
          <w:sz w:val="22"/>
          <w:szCs w:val="22"/>
        </w:rPr>
      </w:pPr>
      <w:r w:rsidRPr="00EF70F0">
        <w:rPr>
          <w:sz w:val="22"/>
          <w:szCs w:val="22"/>
        </w:rPr>
        <w:t>Общая</w:t>
      </w:r>
      <w:r w:rsidRPr="00EF70F0">
        <w:rPr>
          <w:spacing w:val="-4"/>
          <w:sz w:val="22"/>
          <w:szCs w:val="22"/>
        </w:rPr>
        <w:t xml:space="preserve"> </w:t>
      </w:r>
      <w:r w:rsidRPr="00EF70F0">
        <w:rPr>
          <w:sz w:val="22"/>
          <w:szCs w:val="22"/>
        </w:rPr>
        <w:t>характеристика</w:t>
      </w:r>
      <w:r w:rsidRPr="00EF70F0">
        <w:rPr>
          <w:spacing w:val="-3"/>
          <w:sz w:val="22"/>
          <w:szCs w:val="22"/>
        </w:rPr>
        <w:t xml:space="preserve"> </w:t>
      </w:r>
      <w:r w:rsidRPr="00EF70F0">
        <w:rPr>
          <w:sz w:val="22"/>
          <w:szCs w:val="22"/>
        </w:rPr>
        <w:t>учебного</w:t>
      </w:r>
      <w:r w:rsidRPr="00EF70F0">
        <w:rPr>
          <w:spacing w:val="-3"/>
          <w:sz w:val="22"/>
          <w:szCs w:val="22"/>
        </w:rPr>
        <w:t xml:space="preserve"> </w:t>
      </w:r>
      <w:r w:rsidRPr="00EF70F0">
        <w:rPr>
          <w:sz w:val="22"/>
          <w:szCs w:val="22"/>
        </w:rPr>
        <w:t>предмета</w:t>
      </w:r>
    </w:p>
    <w:p w:rsidR="00EF70F0" w:rsidRPr="00EF70F0" w:rsidRDefault="00EF70F0" w:rsidP="00EF70F0">
      <w:pPr>
        <w:pStyle w:val="ab"/>
        <w:ind w:right="246" w:firstLine="566"/>
        <w:rPr>
          <w:sz w:val="22"/>
          <w:szCs w:val="22"/>
        </w:rPr>
      </w:pPr>
      <w:r w:rsidRPr="00EF70F0">
        <w:rPr>
          <w:sz w:val="22"/>
          <w:szCs w:val="22"/>
        </w:rPr>
        <w:t>Специфика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данной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учебной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дисциплины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обусловлена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тем,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что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обществознание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представляет собой комплекс знаний, отражающих основные объекты изучения: общество</w:t>
      </w:r>
      <w:r w:rsidRPr="00EF70F0">
        <w:rPr>
          <w:spacing w:val="-57"/>
          <w:sz w:val="22"/>
          <w:szCs w:val="22"/>
        </w:rPr>
        <w:t xml:space="preserve"> </w:t>
      </w:r>
      <w:r w:rsidRPr="00EF70F0">
        <w:rPr>
          <w:sz w:val="22"/>
          <w:szCs w:val="22"/>
        </w:rPr>
        <w:t>и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его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основные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сферы,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положение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человека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в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обществе,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правовое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регулирование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общественных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отношений.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Их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раскрытие,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интерпретация,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оценка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базируются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на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результатах исследований, научном аппарате комплекса общественных наук (социология,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экономика, политология, культурология, правоведение, этика, социальная психология), а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также</w:t>
      </w:r>
      <w:r w:rsidRPr="00EF70F0">
        <w:rPr>
          <w:spacing w:val="48"/>
          <w:sz w:val="22"/>
          <w:szCs w:val="22"/>
        </w:rPr>
        <w:t xml:space="preserve"> </w:t>
      </w:r>
      <w:r w:rsidRPr="00EF70F0">
        <w:rPr>
          <w:sz w:val="22"/>
          <w:szCs w:val="22"/>
        </w:rPr>
        <w:t>на</w:t>
      </w:r>
      <w:r w:rsidRPr="00EF70F0">
        <w:rPr>
          <w:spacing w:val="48"/>
          <w:sz w:val="22"/>
          <w:szCs w:val="22"/>
        </w:rPr>
        <w:t xml:space="preserve"> </w:t>
      </w:r>
      <w:r w:rsidRPr="00EF70F0">
        <w:rPr>
          <w:sz w:val="22"/>
          <w:szCs w:val="22"/>
        </w:rPr>
        <w:t>знании</w:t>
      </w:r>
      <w:r w:rsidRPr="00EF70F0">
        <w:rPr>
          <w:spacing w:val="48"/>
          <w:sz w:val="22"/>
          <w:szCs w:val="22"/>
        </w:rPr>
        <w:t xml:space="preserve"> </w:t>
      </w:r>
      <w:r w:rsidRPr="00EF70F0">
        <w:rPr>
          <w:sz w:val="22"/>
          <w:szCs w:val="22"/>
        </w:rPr>
        <w:t>философии.</w:t>
      </w:r>
      <w:r w:rsidRPr="00EF70F0">
        <w:rPr>
          <w:spacing w:val="49"/>
          <w:sz w:val="22"/>
          <w:szCs w:val="22"/>
        </w:rPr>
        <w:t xml:space="preserve"> </w:t>
      </w:r>
      <w:r w:rsidRPr="00EF70F0">
        <w:rPr>
          <w:sz w:val="22"/>
          <w:szCs w:val="22"/>
        </w:rPr>
        <w:t>Такая</w:t>
      </w:r>
      <w:r w:rsidRPr="00EF70F0">
        <w:rPr>
          <w:spacing w:val="49"/>
          <w:sz w:val="22"/>
          <w:szCs w:val="22"/>
        </w:rPr>
        <w:t xml:space="preserve"> </w:t>
      </w:r>
      <w:r w:rsidRPr="00EF70F0">
        <w:rPr>
          <w:sz w:val="22"/>
          <w:szCs w:val="22"/>
        </w:rPr>
        <w:t>комплексная</w:t>
      </w:r>
      <w:r w:rsidRPr="00EF70F0">
        <w:rPr>
          <w:spacing w:val="49"/>
          <w:sz w:val="22"/>
          <w:szCs w:val="22"/>
        </w:rPr>
        <w:t xml:space="preserve"> </w:t>
      </w:r>
      <w:r w:rsidRPr="00EF70F0">
        <w:rPr>
          <w:sz w:val="22"/>
          <w:szCs w:val="22"/>
        </w:rPr>
        <w:t>научная</w:t>
      </w:r>
      <w:r w:rsidRPr="00EF70F0">
        <w:rPr>
          <w:spacing w:val="49"/>
          <w:sz w:val="22"/>
          <w:szCs w:val="22"/>
        </w:rPr>
        <w:t xml:space="preserve"> </w:t>
      </w:r>
      <w:r w:rsidRPr="00EF70F0">
        <w:rPr>
          <w:sz w:val="22"/>
          <w:szCs w:val="22"/>
        </w:rPr>
        <w:t>база</w:t>
      </w:r>
      <w:r w:rsidRPr="00EF70F0">
        <w:rPr>
          <w:spacing w:val="53"/>
          <w:sz w:val="22"/>
          <w:szCs w:val="22"/>
        </w:rPr>
        <w:t xml:space="preserve"> </w:t>
      </w:r>
      <w:r w:rsidRPr="00EF70F0">
        <w:rPr>
          <w:sz w:val="22"/>
          <w:szCs w:val="22"/>
        </w:rPr>
        <w:t>учебного</w:t>
      </w:r>
      <w:r w:rsidRPr="00EF70F0">
        <w:rPr>
          <w:spacing w:val="49"/>
          <w:sz w:val="22"/>
          <w:szCs w:val="22"/>
        </w:rPr>
        <w:t xml:space="preserve"> </w:t>
      </w:r>
      <w:r w:rsidRPr="00EF70F0">
        <w:rPr>
          <w:sz w:val="22"/>
          <w:szCs w:val="22"/>
        </w:rPr>
        <w:t>предмета</w:t>
      </w:r>
    </w:p>
    <w:p w:rsidR="00EF70F0" w:rsidRPr="00EF70F0" w:rsidRDefault="00EF70F0" w:rsidP="00EF70F0">
      <w:pPr>
        <w:pStyle w:val="ab"/>
        <w:ind w:right="255"/>
        <w:rPr>
          <w:sz w:val="22"/>
          <w:szCs w:val="22"/>
        </w:rPr>
      </w:pPr>
      <w:r w:rsidRPr="00EF70F0">
        <w:rPr>
          <w:sz w:val="22"/>
          <w:szCs w:val="22"/>
        </w:rPr>
        <w:t>«Обществознание»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обуславливает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интегративный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характер,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который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сохраняется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и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в</w:t>
      </w:r>
      <w:r w:rsidRPr="00EF70F0">
        <w:rPr>
          <w:spacing w:val="1"/>
          <w:sz w:val="22"/>
          <w:szCs w:val="22"/>
        </w:rPr>
        <w:t xml:space="preserve"> </w:t>
      </w:r>
      <w:r w:rsidRPr="00EF70F0">
        <w:rPr>
          <w:sz w:val="22"/>
          <w:szCs w:val="22"/>
        </w:rPr>
        <w:t>старшей</w:t>
      </w:r>
      <w:r w:rsidRPr="00EF70F0">
        <w:rPr>
          <w:spacing w:val="-1"/>
          <w:sz w:val="22"/>
          <w:szCs w:val="22"/>
        </w:rPr>
        <w:t xml:space="preserve"> </w:t>
      </w:r>
      <w:r w:rsidRPr="00EF70F0">
        <w:rPr>
          <w:sz w:val="22"/>
          <w:szCs w:val="22"/>
        </w:rPr>
        <w:t>школе.</w:t>
      </w:r>
    </w:p>
    <w:p w:rsidR="001F6C89" w:rsidRDefault="001F6C89" w:rsidP="001F6C89">
      <w:pPr>
        <w:pStyle w:val="1"/>
        <w:spacing w:line="274" w:lineRule="exact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«Обществознание»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1F6C89" w:rsidRDefault="001F6C89" w:rsidP="001F6C89">
      <w:pPr>
        <w:pStyle w:val="ab"/>
        <w:ind w:right="245" w:firstLine="566"/>
      </w:pPr>
      <w:r>
        <w:t>Курс обществознания входит в число дисциплин, включенных в план школы. На</w:t>
      </w:r>
      <w:r>
        <w:rPr>
          <w:spacing w:val="1"/>
        </w:rPr>
        <w:t xml:space="preserve"> </w:t>
      </w:r>
      <w:r>
        <w:t>изучение курса с 6 – 9 класс отводится 136 ч., то есть по 1 часу в неделю в каждой</w:t>
      </w:r>
      <w:r>
        <w:rPr>
          <w:spacing w:val="1"/>
        </w:rPr>
        <w:t xml:space="preserve"> </w:t>
      </w:r>
      <w:r>
        <w:t>параллели:</w:t>
      </w:r>
    </w:p>
    <w:p w:rsidR="001F6C89" w:rsidRDefault="001F6C89" w:rsidP="001F6C89">
      <w:pPr>
        <w:pStyle w:val="a4"/>
        <w:widowControl w:val="0"/>
        <w:numPr>
          <w:ilvl w:val="0"/>
          <w:numId w:val="6"/>
        </w:numPr>
        <w:tabs>
          <w:tab w:val="left" w:pos="969"/>
        </w:tabs>
        <w:autoSpaceDE w:val="0"/>
        <w:autoSpaceDN w:val="0"/>
        <w:spacing w:after="0" w:line="240" w:lineRule="auto"/>
        <w:ind w:hanging="181"/>
        <w:contextualSpacing w:val="0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</w:p>
    <w:p w:rsidR="001F6C89" w:rsidRDefault="001F6C89" w:rsidP="001F6C89">
      <w:pPr>
        <w:pStyle w:val="a4"/>
        <w:widowControl w:val="0"/>
        <w:numPr>
          <w:ilvl w:val="0"/>
          <w:numId w:val="6"/>
        </w:numPr>
        <w:tabs>
          <w:tab w:val="left" w:pos="969"/>
        </w:tabs>
        <w:autoSpaceDE w:val="0"/>
        <w:autoSpaceDN w:val="0"/>
        <w:spacing w:after="0" w:line="240" w:lineRule="auto"/>
        <w:ind w:hanging="181"/>
        <w:contextualSpacing w:val="0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</w:p>
    <w:p w:rsidR="001F6C89" w:rsidRDefault="001F6C89" w:rsidP="001F6C89">
      <w:pPr>
        <w:pStyle w:val="a4"/>
        <w:widowControl w:val="0"/>
        <w:numPr>
          <w:ilvl w:val="0"/>
          <w:numId w:val="6"/>
        </w:numPr>
        <w:tabs>
          <w:tab w:val="left" w:pos="969"/>
        </w:tabs>
        <w:autoSpaceDE w:val="0"/>
        <w:autoSpaceDN w:val="0"/>
        <w:spacing w:after="0" w:line="240" w:lineRule="auto"/>
        <w:ind w:hanging="181"/>
        <w:contextualSpacing w:val="0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</w:p>
    <w:p w:rsidR="000E0922" w:rsidRPr="000E0922" w:rsidRDefault="001F6C89" w:rsidP="000E0922">
      <w:pPr>
        <w:pStyle w:val="a4"/>
        <w:widowControl w:val="0"/>
        <w:numPr>
          <w:ilvl w:val="0"/>
          <w:numId w:val="6"/>
        </w:numPr>
        <w:tabs>
          <w:tab w:val="left" w:pos="969"/>
        </w:tabs>
        <w:autoSpaceDE w:val="0"/>
        <w:autoSpaceDN w:val="0"/>
        <w:spacing w:after="0" w:line="240" w:lineRule="auto"/>
        <w:ind w:hanging="181"/>
        <w:contextualSpacing w:val="0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0E0922">
        <w:rPr>
          <w:sz w:val="24"/>
        </w:rPr>
        <w:t>34</w:t>
      </w:r>
    </w:p>
    <w:p w:rsidR="000E0922" w:rsidRPr="00EA3694" w:rsidRDefault="000E0922" w:rsidP="000E092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b/>
          <w:color w:val="000000"/>
        </w:rPr>
        <w:t>СОДЕРЖАНИЕ УЧЕБНОГО ПРЕДМЕТА</w:t>
      </w:r>
    </w:p>
    <w:p w:rsidR="000E0922" w:rsidRPr="000E0922" w:rsidRDefault="000E0922" w:rsidP="000E0922">
      <w:pPr>
        <w:widowControl w:val="0"/>
        <w:tabs>
          <w:tab w:val="left" w:pos="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  <w:r w:rsidRPr="000E0922">
        <w:rPr>
          <w:rFonts w:ascii="Times New Roman" w:hAnsi="Times New Roman" w:cs="Times New Roman"/>
          <w:b/>
          <w:sz w:val="24"/>
        </w:rPr>
        <w:t>7 класс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b/>
          <w:color w:val="000000"/>
        </w:rPr>
        <w:t>Социальные ценности и нормы.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Общественные ценности. Свобода и ответственность гражданина. Гражданственность и патриотизм. Гуманизм.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Принципы и нормы морали. Добро и зло. Нравственные чувства человека. Совесть и стыд.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Право и его роль в жизни общества. Право и мораль.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b/>
          <w:color w:val="000000"/>
        </w:rPr>
        <w:t>Человек как участник правовых отношений.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lastRenderedPageBreak/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b/>
          <w:color w:val="000000"/>
        </w:rPr>
        <w:t>Основы российского права.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Конституция Российской Федерации – основной закон. Законы и подзаконные акты. Отрасли права.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0E0922" w:rsidRPr="00EA3694" w:rsidRDefault="000E0922" w:rsidP="000E092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A3694">
        <w:rPr>
          <w:rFonts w:ascii="Times New Roman" w:hAnsi="Times New Roman" w:cs="Times New Roman"/>
          <w:color w:val="000000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0E0922" w:rsidRPr="000E0922" w:rsidRDefault="000E0922" w:rsidP="000E0922">
      <w:pPr>
        <w:widowControl w:val="0"/>
        <w:tabs>
          <w:tab w:val="left" w:pos="969"/>
        </w:tabs>
        <w:autoSpaceDE w:val="0"/>
        <w:autoSpaceDN w:val="0"/>
        <w:spacing w:after="0" w:line="240" w:lineRule="auto"/>
        <w:rPr>
          <w:sz w:val="24"/>
        </w:rPr>
        <w:sectPr w:rsidR="000E0922" w:rsidRPr="000E0922">
          <w:pgSz w:w="11910" w:h="16840"/>
          <w:pgMar w:top="1040" w:right="600" w:bottom="280" w:left="1480" w:header="720" w:footer="720" w:gutter="0"/>
          <w:cols w:space="720"/>
        </w:sectPr>
      </w:pPr>
    </w:p>
    <w:bookmarkEnd w:id="0"/>
    <w:p w:rsidR="002336DA" w:rsidRPr="000E0922" w:rsidRDefault="002336DA" w:rsidP="000E0922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0E0922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 </w:t>
      </w:r>
      <w:r w:rsidRPr="000E0922">
        <w:rPr>
          <w:rFonts w:ascii="Times New Roman" w:hAnsi="Times New Roman" w:cs="Times New Roman"/>
          <w:b/>
          <w:color w:val="000000"/>
        </w:rPr>
        <w:t xml:space="preserve"> 7</w:t>
      </w:r>
      <w:r w:rsidRPr="000E0922">
        <w:rPr>
          <w:rFonts w:ascii="Times New Roman" w:hAnsi="Times New Roman" w:cs="Times New Roman"/>
          <w:b/>
          <w:color w:val="000000"/>
        </w:rPr>
        <w:t xml:space="preserve"> КЛАСС </w:t>
      </w:r>
    </w:p>
    <w:p w:rsidR="002336DA" w:rsidRPr="000E0922" w:rsidRDefault="002336DA" w:rsidP="002336DA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proofErr w:type="gramStart"/>
      <w:r w:rsidRPr="000E0922">
        <w:rPr>
          <w:rFonts w:ascii="Times New Roman" w:hAnsi="Times New Roman" w:cs="Times New Roman"/>
          <w:b/>
          <w:color w:val="000000"/>
          <w:lang w:val="en-US"/>
        </w:rPr>
        <w:t>7</w:t>
      </w:r>
      <w:proofErr w:type="gramEnd"/>
      <w:r w:rsidRPr="000E0922">
        <w:rPr>
          <w:rFonts w:ascii="Times New Roman" w:hAnsi="Times New Roman" w:cs="Times New Roman"/>
          <w:b/>
          <w:color w:val="000000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2146"/>
        <w:gridCol w:w="828"/>
        <w:gridCol w:w="1570"/>
        <w:gridCol w:w="1627"/>
        <w:gridCol w:w="2570"/>
      </w:tblGrid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разделов и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Количество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Электронные (цифровые) образовательные ресурсы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Контрольные работы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Практические работы </w:t>
            </w:r>
          </w:p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108ED">
              <w:rPr>
                <w:rFonts w:ascii="Times New Roman" w:hAnsi="Times New Roman" w:cs="Times New Roman"/>
                <w:color w:val="000000"/>
              </w:rPr>
              <w:t xml:space="preserve"> Социальные ценности и нормы</w:t>
            </w: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Итого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108ED">
              <w:rPr>
                <w:rFonts w:ascii="Times New Roman" w:hAnsi="Times New Roman" w:cs="Times New Roman"/>
                <w:color w:val="000000"/>
              </w:rPr>
              <w:t xml:space="preserve"> Человек как участник правовых отношений</w:t>
            </w: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Итого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3.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Основы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российского</w:t>
            </w:r>
            <w:proofErr w:type="spellEnd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права</w:t>
            </w:r>
            <w:proofErr w:type="spellEnd"/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Как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устроено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российское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Основы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гражданского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Основы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семейного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Основы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трудового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права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Виды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юридической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ответственности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Итого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Защита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проектов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итоговое</w:t>
            </w:r>
            <w:proofErr w:type="spellEnd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4170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8108E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336DA" w:rsidRPr="008108ED" w:rsidTr="00090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810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08ED">
              <w:rPr>
                <w:rFonts w:ascii="Times New Roman" w:hAnsi="Times New Roman" w:cs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36DA" w:rsidRPr="008108ED" w:rsidRDefault="002336DA" w:rsidP="0009030D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336DA" w:rsidRPr="000E0922" w:rsidRDefault="002336DA" w:rsidP="000E0922">
      <w:pPr>
        <w:spacing w:after="0" w:line="240" w:lineRule="auto"/>
        <w:rPr>
          <w:rFonts w:cs="Times New Roman"/>
        </w:rPr>
      </w:pPr>
    </w:p>
    <w:sectPr w:rsidR="002336DA" w:rsidRPr="000E0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DA" w:rsidRDefault="002336DA" w:rsidP="002336DA">
      <w:pPr>
        <w:spacing w:after="0" w:line="240" w:lineRule="auto"/>
      </w:pPr>
      <w:r>
        <w:separator/>
      </w:r>
    </w:p>
  </w:endnote>
  <w:endnote w:type="continuationSeparator" w:id="0">
    <w:p w:rsidR="002336DA" w:rsidRDefault="002336DA" w:rsidP="0023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DA" w:rsidRDefault="002336DA" w:rsidP="002336DA">
      <w:pPr>
        <w:spacing w:after="0" w:line="240" w:lineRule="auto"/>
      </w:pPr>
      <w:r>
        <w:separator/>
      </w:r>
    </w:p>
  </w:footnote>
  <w:footnote w:type="continuationSeparator" w:id="0">
    <w:p w:rsidR="002336DA" w:rsidRDefault="002336DA" w:rsidP="002336DA">
      <w:pPr>
        <w:spacing w:after="0" w:line="240" w:lineRule="auto"/>
      </w:pPr>
      <w:r>
        <w:continuationSeparator/>
      </w:r>
    </w:p>
  </w:footnote>
  <w:footnote w:id="1">
    <w:p w:rsidR="00F50EE7" w:rsidRDefault="00F50EE7" w:rsidP="00F50EE7">
      <w:pPr>
        <w:pStyle w:val="a7"/>
      </w:pPr>
      <w:r>
        <w:rPr>
          <w:rStyle w:val="a6"/>
        </w:rPr>
        <w:footnoteRef/>
      </w:r>
      <w:r>
        <w:t xml:space="preserve"> </w:t>
      </w:r>
      <w:r w:rsidRPr="00D92107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150DB"/>
    <w:multiLevelType w:val="hybridMultilevel"/>
    <w:tmpl w:val="2F7C00D6"/>
    <w:lvl w:ilvl="0" w:tplc="4D24C9D6">
      <w:start w:val="6"/>
      <w:numFmt w:val="decimal"/>
      <w:lvlText w:val="%1"/>
      <w:lvlJc w:val="left"/>
      <w:pPr>
        <w:ind w:left="96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424112">
      <w:numFmt w:val="bullet"/>
      <w:lvlText w:val="•"/>
      <w:lvlJc w:val="left"/>
      <w:pPr>
        <w:ind w:left="1846" w:hanging="180"/>
      </w:pPr>
      <w:rPr>
        <w:rFonts w:hint="default"/>
        <w:lang w:val="ru-RU" w:eastAsia="en-US" w:bidi="ar-SA"/>
      </w:rPr>
    </w:lvl>
    <w:lvl w:ilvl="2" w:tplc="C8CAA156">
      <w:numFmt w:val="bullet"/>
      <w:lvlText w:val="•"/>
      <w:lvlJc w:val="left"/>
      <w:pPr>
        <w:ind w:left="2733" w:hanging="180"/>
      </w:pPr>
      <w:rPr>
        <w:rFonts w:hint="default"/>
        <w:lang w:val="ru-RU" w:eastAsia="en-US" w:bidi="ar-SA"/>
      </w:rPr>
    </w:lvl>
    <w:lvl w:ilvl="3" w:tplc="113EBA40">
      <w:numFmt w:val="bullet"/>
      <w:lvlText w:val="•"/>
      <w:lvlJc w:val="left"/>
      <w:pPr>
        <w:ind w:left="3619" w:hanging="180"/>
      </w:pPr>
      <w:rPr>
        <w:rFonts w:hint="default"/>
        <w:lang w:val="ru-RU" w:eastAsia="en-US" w:bidi="ar-SA"/>
      </w:rPr>
    </w:lvl>
    <w:lvl w:ilvl="4" w:tplc="BB22ADD0">
      <w:numFmt w:val="bullet"/>
      <w:lvlText w:val="•"/>
      <w:lvlJc w:val="left"/>
      <w:pPr>
        <w:ind w:left="4506" w:hanging="180"/>
      </w:pPr>
      <w:rPr>
        <w:rFonts w:hint="default"/>
        <w:lang w:val="ru-RU" w:eastAsia="en-US" w:bidi="ar-SA"/>
      </w:rPr>
    </w:lvl>
    <w:lvl w:ilvl="5" w:tplc="A1A23F86">
      <w:numFmt w:val="bullet"/>
      <w:lvlText w:val="•"/>
      <w:lvlJc w:val="left"/>
      <w:pPr>
        <w:ind w:left="5393" w:hanging="180"/>
      </w:pPr>
      <w:rPr>
        <w:rFonts w:hint="default"/>
        <w:lang w:val="ru-RU" w:eastAsia="en-US" w:bidi="ar-SA"/>
      </w:rPr>
    </w:lvl>
    <w:lvl w:ilvl="6" w:tplc="4EBCDF62">
      <w:numFmt w:val="bullet"/>
      <w:lvlText w:val="•"/>
      <w:lvlJc w:val="left"/>
      <w:pPr>
        <w:ind w:left="6279" w:hanging="180"/>
      </w:pPr>
      <w:rPr>
        <w:rFonts w:hint="default"/>
        <w:lang w:val="ru-RU" w:eastAsia="en-US" w:bidi="ar-SA"/>
      </w:rPr>
    </w:lvl>
    <w:lvl w:ilvl="7" w:tplc="47A4EBC8">
      <w:numFmt w:val="bullet"/>
      <w:lvlText w:val="•"/>
      <w:lvlJc w:val="left"/>
      <w:pPr>
        <w:ind w:left="7166" w:hanging="180"/>
      </w:pPr>
      <w:rPr>
        <w:rFonts w:hint="default"/>
        <w:lang w:val="ru-RU" w:eastAsia="en-US" w:bidi="ar-SA"/>
      </w:rPr>
    </w:lvl>
    <w:lvl w:ilvl="8" w:tplc="1C58A7D0">
      <w:numFmt w:val="bullet"/>
      <w:lvlText w:val="•"/>
      <w:lvlJc w:val="left"/>
      <w:pPr>
        <w:ind w:left="8053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3C03793F"/>
    <w:multiLevelType w:val="hybridMultilevel"/>
    <w:tmpl w:val="6578144E"/>
    <w:lvl w:ilvl="0" w:tplc="77D4739C">
      <w:numFmt w:val="bullet"/>
      <w:lvlText w:val=""/>
      <w:lvlJc w:val="left"/>
      <w:pPr>
        <w:ind w:left="22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9A5DBE">
      <w:numFmt w:val="bullet"/>
      <w:lvlText w:val="•"/>
      <w:lvlJc w:val="left"/>
      <w:pPr>
        <w:ind w:left="1180" w:hanging="567"/>
      </w:pPr>
      <w:rPr>
        <w:rFonts w:hint="default"/>
        <w:lang w:val="ru-RU" w:eastAsia="en-US" w:bidi="ar-SA"/>
      </w:rPr>
    </w:lvl>
    <w:lvl w:ilvl="2" w:tplc="9D929BA6">
      <w:numFmt w:val="bullet"/>
      <w:lvlText w:val="•"/>
      <w:lvlJc w:val="left"/>
      <w:pPr>
        <w:ind w:left="2141" w:hanging="567"/>
      </w:pPr>
      <w:rPr>
        <w:rFonts w:hint="default"/>
        <w:lang w:val="ru-RU" w:eastAsia="en-US" w:bidi="ar-SA"/>
      </w:rPr>
    </w:lvl>
    <w:lvl w:ilvl="3" w:tplc="C65C5A9A">
      <w:numFmt w:val="bullet"/>
      <w:lvlText w:val="•"/>
      <w:lvlJc w:val="left"/>
      <w:pPr>
        <w:ind w:left="3101" w:hanging="567"/>
      </w:pPr>
      <w:rPr>
        <w:rFonts w:hint="default"/>
        <w:lang w:val="ru-RU" w:eastAsia="en-US" w:bidi="ar-SA"/>
      </w:rPr>
    </w:lvl>
    <w:lvl w:ilvl="4" w:tplc="1D34B1E8">
      <w:numFmt w:val="bullet"/>
      <w:lvlText w:val="•"/>
      <w:lvlJc w:val="left"/>
      <w:pPr>
        <w:ind w:left="4062" w:hanging="567"/>
      </w:pPr>
      <w:rPr>
        <w:rFonts w:hint="default"/>
        <w:lang w:val="ru-RU" w:eastAsia="en-US" w:bidi="ar-SA"/>
      </w:rPr>
    </w:lvl>
    <w:lvl w:ilvl="5" w:tplc="A4A602FE">
      <w:numFmt w:val="bullet"/>
      <w:lvlText w:val="•"/>
      <w:lvlJc w:val="left"/>
      <w:pPr>
        <w:ind w:left="5023" w:hanging="567"/>
      </w:pPr>
      <w:rPr>
        <w:rFonts w:hint="default"/>
        <w:lang w:val="ru-RU" w:eastAsia="en-US" w:bidi="ar-SA"/>
      </w:rPr>
    </w:lvl>
    <w:lvl w:ilvl="6" w:tplc="05341A5C">
      <w:numFmt w:val="bullet"/>
      <w:lvlText w:val="•"/>
      <w:lvlJc w:val="left"/>
      <w:pPr>
        <w:ind w:left="5983" w:hanging="567"/>
      </w:pPr>
      <w:rPr>
        <w:rFonts w:hint="default"/>
        <w:lang w:val="ru-RU" w:eastAsia="en-US" w:bidi="ar-SA"/>
      </w:rPr>
    </w:lvl>
    <w:lvl w:ilvl="7" w:tplc="93A4903C">
      <w:numFmt w:val="bullet"/>
      <w:lvlText w:val="•"/>
      <w:lvlJc w:val="left"/>
      <w:pPr>
        <w:ind w:left="6944" w:hanging="567"/>
      </w:pPr>
      <w:rPr>
        <w:rFonts w:hint="default"/>
        <w:lang w:val="ru-RU" w:eastAsia="en-US" w:bidi="ar-SA"/>
      </w:rPr>
    </w:lvl>
    <w:lvl w:ilvl="8" w:tplc="DB4CB266">
      <w:numFmt w:val="bullet"/>
      <w:lvlText w:val="•"/>
      <w:lvlJc w:val="left"/>
      <w:pPr>
        <w:ind w:left="7905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410F2666"/>
    <w:multiLevelType w:val="hybridMultilevel"/>
    <w:tmpl w:val="7DAA819C"/>
    <w:lvl w:ilvl="0" w:tplc="AA843BA8">
      <w:numFmt w:val="bullet"/>
      <w:lvlText w:val=""/>
      <w:lvlJc w:val="left"/>
      <w:pPr>
        <w:ind w:left="222" w:hanging="567"/>
      </w:pPr>
      <w:rPr>
        <w:rFonts w:hint="default"/>
        <w:w w:val="100"/>
        <w:lang w:val="ru-RU" w:eastAsia="en-US" w:bidi="ar-SA"/>
      </w:rPr>
    </w:lvl>
    <w:lvl w:ilvl="1" w:tplc="E7DA2E4A">
      <w:numFmt w:val="bullet"/>
      <w:lvlText w:val="•"/>
      <w:lvlJc w:val="left"/>
      <w:pPr>
        <w:ind w:left="1180" w:hanging="567"/>
      </w:pPr>
      <w:rPr>
        <w:rFonts w:hint="default"/>
        <w:lang w:val="ru-RU" w:eastAsia="en-US" w:bidi="ar-SA"/>
      </w:rPr>
    </w:lvl>
    <w:lvl w:ilvl="2" w:tplc="2104FEA4">
      <w:numFmt w:val="bullet"/>
      <w:lvlText w:val="•"/>
      <w:lvlJc w:val="left"/>
      <w:pPr>
        <w:ind w:left="2141" w:hanging="567"/>
      </w:pPr>
      <w:rPr>
        <w:rFonts w:hint="default"/>
        <w:lang w:val="ru-RU" w:eastAsia="en-US" w:bidi="ar-SA"/>
      </w:rPr>
    </w:lvl>
    <w:lvl w:ilvl="3" w:tplc="96B4EE44">
      <w:numFmt w:val="bullet"/>
      <w:lvlText w:val="•"/>
      <w:lvlJc w:val="left"/>
      <w:pPr>
        <w:ind w:left="3101" w:hanging="567"/>
      </w:pPr>
      <w:rPr>
        <w:rFonts w:hint="default"/>
        <w:lang w:val="ru-RU" w:eastAsia="en-US" w:bidi="ar-SA"/>
      </w:rPr>
    </w:lvl>
    <w:lvl w:ilvl="4" w:tplc="5218E550">
      <w:numFmt w:val="bullet"/>
      <w:lvlText w:val="•"/>
      <w:lvlJc w:val="left"/>
      <w:pPr>
        <w:ind w:left="4062" w:hanging="567"/>
      </w:pPr>
      <w:rPr>
        <w:rFonts w:hint="default"/>
        <w:lang w:val="ru-RU" w:eastAsia="en-US" w:bidi="ar-SA"/>
      </w:rPr>
    </w:lvl>
    <w:lvl w:ilvl="5" w:tplc="CF847C10">
      <w:numFmt w:val="bullet"/>
      <w:lvlText w:val="•"/>
      <w:lvlJc w:val="left"/>
      <w:pPr>
        <w:ind w:left="5023" w:hanging="567"/>
      </w:pPr>
      <w:rPr>
        <w:rFonts w:hint="default"/>
        <w:lang w:val="ru-RU" w:eastAsia="en-US" w:bidi="ar-SA"/>
      </w:rPr>
    </w:lvl>
    <w:lvl w:ilvl="6" w:tplc="D9BA6DF2">
      <w:numFmt w:val="bullet"/>
      <w:lvlText w:val="•"/>
      <w:lvlJc w:val="left"/>
      <w:pPr>
        <w:ind w:left="5983" w:hanging="567"/>
      </w:pPr>
      <w:rPr>
        <w:rFonts w:hint="default"/>
        <w:lang w:val="ru-RU" w:eastAsia="en-US" w:bidi="ar-SA"/>
      </w:rPr>
    </w:lvl>
    <w:lvl w:ilvl="7" w:tplc="535A016C">
      <w:numFmt w:val="bullet"/>
      <w:lvlText w:val="•"/>
      <w:lvlJc w:val="left"/>
      <w:pPr>
        <w:ind w:left="6944" w:hanging="567"/>
      </w:pPr>
      <w:rPr>
        <w:rFonts w:hint="default"/>
        <w:lang w:val="ru-RU" w:eastAsia="en-US" w:bidi="ar-SA"/>
      </w:rPr>
    </w:lvl>
    <w:lvl w:ilvl="8" w:tplc="07627EFE">
      <w:numFmt w:val="bullet"/>
      <w:lvlText w:val="•"/>
      <w:lvlJc w:val="left"/>
      <w:pPr>
        <w:ind w:left="7905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41DF4E8E"/>
    <w:multiLevelType w:val="hybridMultilevel"/>
    <w:tmpl w:val="AA12E282"/>
    <w:lvl w:ilvl="0" w:tplc="21423A8A">
      <w:numFmt w:val="bullet"/>
      <w:lvlText w:val="•"/>
      <w:lvlJc w:val="left"/>
      <w:pPr>
        <w:ind w:left="22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438A8">
      <w:numFmt w:val="bullet"/>
      <w:lvlText w:val="•"/>
      <w:lvlJc w:val="left"/>
      <w:pPr>
        <w:ind w:left="1180" w:hanging="567"/>
      </w:pPr>
      <w:rPr>
        <w:rFonts w:hint="default"/>
        <w:lang w:val="ru-RU" w:eastAsia="en-US" w:bidi="ar-SA"/>
      </w:rPr>
    </w:lvl>
    <w:lvl w:ilvl="2" w:tplc="1012044A">
      <w:numFmt w:val="bullet"/>
      <w:lvlText w:val="•"/>
      <w:lvlJc w:val="left"/>
      <w:pPr>
        <w:ind w:left="2141" w:hanging="567"/>
      </w:pPr>
      <w:rPr>
        <w:rFonts w:hint="default"/>
        <w:lang w:val="ru-RU" w:eastAsia="en-US" w:bidi="ar-SA"/>
      </w:rPr>
    </w:lvl>
    <w:lvl w:ilvl="3" w:tplc="D550D4D2">
      <w:numFmt w:val="bullet"/>
      <w:lvlText w:val="•"/>
      <w:lvlJc w:val="left"/>
      <w:pPr>
        <w:ind w:left="3101" w:hanging="567"/>
      </w:pPr>
      <w:rPr>
        <w:rFonts w:hint="default"/>
        <w:lang w:val="ru-RU" w:eastAsia="en-US" w:bidi="ar-SA"/>
      </w:rPr>
    </w:lvl>
    <w:lvl w:ilvl="4" w:tplc="11CACC7E">
      <w:numFmt w:val="bullet"/>
      <w:lvlText w:val="•"/>
      <w:lvlJc w:val="left"/>
      <w:pPr>
        <w:ind w:left="4062" w:hanging="567"/>
      </w:pPr>
      <w:rPr>
        <w:rFonts w:hint="default"/>
        <w:lang w:val="ru-RU" w:eastAsia="en-US" w:bidi="ar-SA"/>
      </w:rPr>
    </w:lvl>
    <w:lvl w:ilvl="5" w:tplc="8DF09444">
      <w:numFmt w:val="bullet"/>
      <w:lvlText w:val="•"/>
      <w:lvlJc w:val="left"/>
      <w:pPr>
        <w:ind w:left="5023" w:hanging="567"/>
      </w:pPr>
      <w:rPr>
        <w:rFonts w:hint="default"/>
        <w:lang w:val="ru-RU" w:eastAsia="en-US" w:bidi="ar-SA"/>
      </w:rPr>
    </w:lvl>
    <w:lvl w:ilvl="6" w:tplc="A20E8EAA">
      <w:numFmt w:val="bullet"/>
      <w:lvlText w:val="•"/>
      <w:lvlJc w:val="left"/>
      <w:pPr>
        <w:ind w:left="5983" w:hanging="567"/>
      </w:pPr>
      <w:rPr>
        <w:rFonts w:hint="default"/>
        <w:lang w:val="ru-RU" w:eastAsia="en-US" w:bidi="ar-SA"/>
      </w:rPr>
    </w:lvl>
    <w:lvl w:ilvl="7" w:tplc="7E70126A">
      <w:numFmt w:val="bullet"/>
      <w:lvlText w:val="•"/>
      <w:lvlJc w:val="left"/>
      <w:pPr>
        <w:ind w:left="6944" w:hanging="567"/>
      </w:pPr>
      <w:rPr>
        <w:rFonts w:hint="default"/>
        <w:lang w:val="ru-RU" w:eastAsia="en-US" w:bidi="ar-SA"/>
      </w:rPr>
    </w:lvl>
    <w:lvl w:ilvl="8" w:tplc="EC2297F0">
      <w:numFmt w:val="bullet"/>
      <w:lvlText w:val="•"/>
      <w:lvlJc w:val="left"/>
      <w:pPr>
        <w:ind w:left="7905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C"/>
    <w:rsid w:val="000E0922"/>
    <w:rsid w:val="001A4F5C"/>
    <w:rsid w:val="001F6C89"/>
    <w:rsid w:val="002336DA"/>
    <w:rsid w:val="006D3A5F"/>
    <w:rsid w:val="00EF70F0"/>
    <w:rsid w:val="00F5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00C1"/>
  <w15:chartTrackingRefBased/>
  <w15:docId w15:val="{5B650C3A-806D-4B1C-93D6-854DE4C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0EE7"/>
    <w:pPr>
      <w:widowControl w:val="0"/>
      <w:autoSpaceDE w:val="0"/>
      <w:autoSpaceDN w:val="0"/>
      <w:spacing w:after="0" w:line="240" w:lineRule="auto"/>
      <w:ind w:left="78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36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3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1"/>
    <w:qFormat/>
    <w:rsid w:val="002336DA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2336DA"/>
    <w:rPr>
      <w:rFonts w:ascii="Times New Roman" w:hAnsi="Times New Roman"/>
      <w:sz w:val="28"/>
    </w:rPr>
  </w:style>
  <w:style w:type="character" w:styleId="a6">
    <w:name w:val="footnote reference"/>
    <w:uiPriority w:val="99"/>
    <w:rsid w:val="002336DA"/>
    <w:rPr>
      <w:vertAlign w:val="superscript"/>
    </w:rPr>
  </w:style>
  <w:style w:type="paragraph" w:styleId="a7">
    <w:name w:val="footnote text"/>
    <w:basedOn w:val="a"/>
    <w:link w:val="a8"/>
    <w:uiPriority w:val="99"/>
    <w:rsid w:val="00233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33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А ОСН ТЕКСТ"/>
    <w:basedOn w:val="a"/>
    <w:link w:val="aa"/>
    <w:rsid w:val="002336D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a">
    <w:name w:val="А ОСН ТЕКСТ Знак"/>
    <w:link w:val="a9"/>
    <w:rsid w:val="002336DA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6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F50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F50EE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F50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70e4" TargetMode="External"/><Relationship Id="rId18" Type="http://schemas.openxmlformats.org/officeDocument/2006/relationships/hyperlink" Target="https://m.edsoo.ru/7f4170e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0e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70e4" TargetMode="External"/><Relationship Id="rId17" Type="http://schemas.openxmlformats.org/officeDocument/2006/relationships/hyperlink" Target="https://m.edsoo.ru/7f4170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0e4" TargetMode="External"/><Relationship Id="rId20" Type="http://schemas.openxmlformats.org/officeDocument/2006/relationships/hyperlink" Target="https://m.edsoo.ru/7f4170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70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0e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70e4" TargetMode="External"/><Relationship Id="rId19" Type="http://schemas.openxmlformats.org/officeDocument/2006/relationships/hyperlink" Target="https://m.edsoo.ru/7f4170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70e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259DC-B39B-4013-AE53-1B20A78C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4723</Words>
  <Characters>26926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2024-10-10T16:04:00Z</dcterms:created>
  <dcterms:modified xsi:type="dcterms:W3CDTF">2024-10-10T17:18:00Z</dcterms:modified>
</cp:coreProperties>
</file>