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BF" w:rsidRDefault="00FA58BF" w:rsidP="008549DA">
      <w:pPr>
        <w:spacing w:after="0" w:line="264" w:lineRule="auto"/>
        <w:ind w:left="120"/>
        <w:jc w:val="both"/>
        <w:rPr>
          <w:rFonts w:cstheme="minorHAnsi"/>
          <w:b/>
          <w:color w:val="000000"/>
        </w:rPr>
      </w:pPr>
      <w:bookmarkStart w:id="0" w:name="block-31715686"/>
      <w:r>
        <w:rPr>
          <w:rFonts w:cstheme="minorHAnsi"/>
          <w:b/>
          <w:noProof/>
          <w:color w:val="000000"/>
          <w:lang w:eastAsia="ru-RU"/>
        </w:rPr>
        <w:drawing>
          <wp:inline distT="0" distB="0" distL="0" distR="0">
            <wp:extent cx="6480175" cy="9157124"/>
            <wp:effectExtent l="19050" t="0" r="0" b="0"/>
            <wp:docPr id="1" name="Рисунок 1" descr="C:\Users\ЕГЭ\Desktop\Скан титул\Huawei Scan_20250206082117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Скан титул\Huawei Scan_202502060821173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5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lastRenderedPageBreak/>
        <w:t>ПОЯСНИТЕЛЬНАЯ ЗАПИСКА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color w:val="000000"/>
        </w:rPr>
      </w:pPr>
      <w:r w:rsidRPr="008549DA">
        <w:rPr>
          <w:rFonts w:cstheme="minorHAnsi"/>
          <w:color w:val="000000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color w:val="000000"/>
        </w:rPr>
      </w:pPr>
    </w:p>
    <w:p w:rsidR="008549DA" w:rsidRPr="008549DA" w:rsidRDefault="008549DA" w:rsidP="008549DA">
      <w:pPr>
        <w:spacing w:after="0" w:line="240" w:lineRule="auto"/>
        <w:ind w:left="1134"/>
        <w:rPr>
          <w:rFonts w:cstheme="minorHAnsi"/>
          <w:b/>
          <w:lang w:eastAsia="ru-RU"/>
        </w:rPr>
      </w:pPr>
      <w:r w:rsidRPr="008549DA">
        <w:rPr>
          <w:rFonts w:cstheme="minorHAnsi"/>
          <w:b/>
          <w:lang w:eastAsia="ru-RU"/>
        </w:rPr>
        <w:t>Данная рабочая программа разработана на основе:</w:t>
      </w:r>
    </w:p>
    <w:p w:rsidR="008549DA" w:rsidRPr="008549DA" w:rsidRDefault="008549DA" w:rsidP="008549DA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>Федерального закона «Об образовании в Российской Федерации» от 29.12.2012г. № 273-Ф3;</w:t>
      </w:r>
    </w:p>
    <w:p w:rsidR="008549DA" w:rsidRPr="008549DA" w:rsidRDefault="008549DA" w:rsidP="008549DA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8549DA">
        <w:rPr>
          <w:rFonts w:cstheme="minorHAnsi"/>
          <w:lang w:eastAsia="ru-RU"/>
        </w:rPr>
        <w:t>МОиН</w:t>
      </w:r>
      <w:proofErr w:type="spellEnd"/>
      <w:r w:rsidRPr="008549DA">
        <w:rPr>
          <w:rFonts w:cstheme="minorHAnsi"/>
          <w:lang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8549DA" w:rsidRPr="008549DA" w:rsidRDefault="008549DA" w:rsidP="008549DA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8549DA">
        <w:rPr>
          <w:rFonts w:cstheme="minorHAnsi"/>
          <w:lang w:eastAsia="ru-RU"/>
        </w:rPr>
        <w:t>Минобрнауки</w:t>
      </w:r>
      <w:proofErr w:type="spellEnd"/>
      <w:r w:rsidRPr="008549DA">
        <w:rPr>
          <w:rFonts w:cstheme="minorHAnsi"/>
          <w:lang w:eastAsia="ru-RU"/>
        </w:rPr>
        <w:t xml:space="preserve"> России от19.12.2014г. №1598);</w:t>
      </w:r>
    </w:p>
    <w:p w:rsidR="008549DA" w:rsidRPr="008549DA" w:rsidRDefault="008549DA" w:rsidP="008549DA">
      <w:pPr>
        <w:numPr>
          <w:ilvl w:val="1"/>
          <w:numId w:val="45"/>
        </w:numPr>
        <w:spacing w:after="0" w:line="240" w:lineRule="auto"/>
        <w:ind w:left="567"/>
        <w:jc w:val="both"/>
        <w:rPr>
          <w:rFonts w:cstheme="minorHAnsi"/>
          <w:spacing w:val="-1"/>
          <w:lang w:eastAsia="ru-RU"/>
        </w:rPr>
      </w:pPr>
      <w:r w:rsidRPr="008549DA">
        <w:rPr>
          <w:rFonts w:cstheme="minorHAnsi"/>
          <w:spacing w:val="-1"/>
          <w:lang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8549DA">
        <w:rPr>
          <w:rFonts w:cstheme="minorHAnsi"/>
          <w:spacing w:val="-1"/>
          <w:lang w:eastAsia="ru-RU"/>
        </w:rPr>
        <w:t>Тальской</w:t>
      </w:r>
      <w:proofErr w:type="spellEnd"/>
      <w:r w:rsidRPr="008549DA">
        <w:rPr>
          <w:rFonts w:cstheme="minorHAnsi"/>
          <w:spacing w:val="-1"/>
          <w:lang w:eastAsia="ru-RU"/>
        </w:rPr>
        <w:t xml:space="preserve"> СОШ. </w:t>
      </w:r>
    </w:p>
    <w:p w:rsidR="008549DA" w:rsidRPr="008549DA" w:rsidRDefault="008549DA" w:rsidP="008549DA">
      <w:pPr>
        <w:numPr>
          <w:ilvl w:val="0"/>
          <w:numId w:val="44"/>
        </w:num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8549DA">
        <w:rPr>
          <w:rFonts w:cstheme="minorHAnsi"/>
          <w:lang w:eastAsia="ru-RU"/>
        </w:rPr>
        <w:t>Тальской</w:t>
      </w:r>
      <w:proofErr w:type="spellEnd"/>
      <w:r w:rsidRPr="008549DA">
        <w:rPr>
          <w:rFonts w:cstheme="minorHAnsi"/>
          <w:lang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8549DA">
        <w:rPr>
          <w:rFonts w:cstheme="minorHAnsi"/>
          <w:lang w:eastAsia="ru-RU"/>
        </w:rPr>
        <w:t>впролонгированные</w:t>
      </w:r>
      <w:proofErr w:type="spellEnd"/>
      <w:r w:rsidRPr="008549DA">
        <w:rPr>
          <w:rFonts w:cstheme="minorHAnsi"/>
          <w:lang w:eastAsia="ru-RU"/>
        </w:rPr>
        <w:t xml:space="preserve"> сроки обучения: пять лет, за счёт введения первого дополнительного класса.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 xml:space="preserve">Данный вариант характеризуется усилением внимания: 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>•</w:t>
      </w:r>
      <w:r w:rsidRPr="008549DA">
        <w:rPr>
          <w:rFonts w:cstheme="minorHAnsi"/>
          <w:lang w:eastAsia="ru-RU"/>
        </w:rPr>
        <w:tab/>
        <w:t>к формированию у обучающихся с ЗПР полноценных социальных (жизненных) компетенций;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>•</w:t>
      </w:r>
      <w:r w:rsidRPr="008549DA">
        <w:rPr>
          <w:rFonts w:cstheme="minorHAnsi"/>
          <w:lang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>•</w:t>
      </w:r>
      <w:r w:rsidRPr="008549DA">
        <w:rPr>
          <w:rFonts w:cstheme="minorHAnsi"/>
          <w:lang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8549DA" w:rsidRPr="008549DA" w:rsidRDefault="008549DA" w:rsidP="008549DA">
      <w:pPr>
        <w:spacing w:after="0" w:line="240" w:lineRule="auto"/>
        <w:ind w:left="567"/>
        <w:jc w:val="both"/>
        <w:rPr>
          <w:rFonts w:cstheme="minorHAnsi"/>
          <w:lang w:eastAsia="ru-RU"/>
        </w:rPr>
      </w:pPr>
      <w:r w:rsidRPr="008549DA">
        <w:rPr>
          <w:rFonts w:cstheme="minorHAnsi"/>
          <w:lang w:eastAsia="ru-RU"/>
        </w:rPr>
        <w:tab/>
        <w:t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обучающимися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8549DA" w:rsidRPr="008549DA" w:rsidRDefault="008549DA" w:rsidP="008549DA">
      <w:pPr>
        <w:spacing w:after="200" w:line="276" w:lineRule="auto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ОБЩАЯ ХАРАКТЕРИСТИКА ПРЕДМЕТА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Планируемые результаты программы по окружающему миру включают личностные, </w:t>
      </w:r>
      <w:proofErr w:type="spellStart"/>
      <w:r w:rsidRPr="008549DA">
        <w:rPr>
          <w:rFonts w:cstheme="minorHAnsi"/>
          <w:color w:val="000000"/>
        </w:rPr>
        <w:t>метапредметные</w:t>
      </w:r>
      <w:proofErr w:type="spellEnd"/>
      <w:r w:rsidRPr="008549DA">
        <w:rPr>
          <w:rFonts w:cstheme="minorHAnsi"/>
          <w:color w:val="000000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ЦЕЛИ ИЗУЧЕНИЯ ПРЕДМЕТА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проявление уважения к истории, культуре, традициям народов Российской Федерации; 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549DA" w:rsidRPr="008549DA" w:rsidRDefault="008549DA" w:rsidP="008549DA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Отбор содержания программы по окружающему миру осуществлён на основе следующих ведущих идей:</w:t>
      </w:r>
    </w:p>
    <w:p w:rsidR="008549DA" w:rsidRPr="008549DA" w:rsidRDefault="008549DA" w:rsidP="008549DA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раскрытие роли человека в природе и обществе;</w:t>
      </w:r>
    </w:p>
    <w:p w:rsidR="008549DA" w:rsidRPr="008549DA" w:rsidRDefault="008549DA" w:rsidP="008549DA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МЕСТО УЧЕБНОГО ПРЕДМЕТА «ОКРУЖАЮЩИЙ МИР» В УЧЕБНОМ ПЛАНЕ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549DA" w:rsidRPr="008549DA" w:rsidRDefault="008549DA" w:rsidP="008549DA">
      <w:pPr>
        <w:spacing w:after="200" w:line="276" w:lineRule="auto"/>
        <w:rPr>
          <w:rFonts w:cstheme="minorHAnsi"/>
        </w:rPr>
        <w:sectPr w:rsidR="008549DA" w:rsidRPr="008549DA" w:rsidSect="00FA58BF">
          <w:pgSz w:w="11906" w:h="16383"/>
          <w:pgMar w:top="851" w:right="850" w:bottom="1134" w:left="851" w:header="720" w:footer="720" w:gutter="0"/>
          <w:cols w:space="720"/>
        </w:sect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bookmarkStart w:id="1" w:name="block-31715689"/>
      <w:bookmarkEnd w:id="0"/>
      <w:r w:rsidRPr="008549DA">
        <w:rPr>
          <w:rFonts w:cstheme="minorHAnsi"/>
          <w:b/>
          <w:color w:val="000000"/>
        </w:rPr>
        <w:lastRenderedPageBreak/>
        <w:t>СОДЕРЖАНИЕ УЧЕБНОГО ПРЕДМЕТА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1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общество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Режим труда и отдыха.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Ценность и красота рукотворного мира. Правила поведения в социуме.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природа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Правила безопасной жизнедеятельности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Базовые логические действия</w:t>
      </w:r>
      <w:r w:rsidRPr="008549DA">
        <w:rPr>
          <w:rFonts w:cstheme="minorHAnsi"/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8549DA" w:rsidRPr="008549DA" w:rsidRDefault="008549DA" w:rsidP="008549DA">
      <w:pPr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549DA" w:rsidRPr="008549DA" w:rsidRDefault="008549DA" w:rsidP="008549DA">
      <w:pPr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549DA" w:rsidRPr="008549DA" w:rsidRDefault="008549DA" w:rsidP="008549DA">
      <w:pPr>
        <w:numPr>
          <w:ilvl w:val="0"/>
          <w:numId w:val="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приводить примеры лиственных и хвойных растений, сравнивать их, устанавливать различия во внешнем виде.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Работа с информацией</w:t>
      </w:r>
      <w:r w:rsidRPr="008549DA">
        <w:rPr>
          <w:rFonts w:cstheme="minorHAnsi"/>
          <w:color w:val="000000"/>
        </w:rPr>
        <w:t xml:space="preserve"> как часть познавательных универсальных учебных действий способствует формированию умений:</w:t>
      </w:r>
    </w:p>
    <w:p w:rsidR="008549DA" w:rsidRPr="008549DA" w:rsidRDefault="008549DA" w:rsidP="008549DA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549DA" w:rsidRPr="008549DA" w:rsidRDefault="008549DA" w:rsidP="008549DA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соотносить иллюстрацию явления (объекта, предмета) с его названием.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Коммуникативные универсальные учебные действия </w:t>
      </w:r>
      <w:r w:rsidRPr="008549DA">
        <w:rPr>
          <w:rFonts w:cstheme="minorHAnsi"/>
          <w:color w:val="000000"/>
        </w:rPr>
        <w:t>способствуют формированию умений:</w:t>
      </w:r>
    </w:p>
    <w:p w:rsidR="008549DA" w:rsidRPr="008549DA" w:rsidRDefault="008549DA" w:rsidP="008549DA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549DA" w:rsidRPr="008549DA" w:rsidRDefault="008549DA" w:rsidP="008549DA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549DA" w:rsidRPr="008549DA" w:rsidRDefault="008549DA" w:rsidP="008549DA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549DA" w:rsidRPr="008549DA" w:rsidRDefault="008549DA" w:rsidP="008549DA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549DA" w:rsidRPr="008549DA" w:rsidRDefault="008549DA" w:rsidP="008549DA">
      <w:pPr>
        <w:numPr>
          <w:ilvl w:val="0"/>
          <w:numId w:val="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домашних и диких животных, объяснять, чем они различаются.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Регулятивные универсальные учебные действия </w:t>
      </w:r>
      <w:r w:rsidRPr="008549DA">
        <w:rPr>
          <w:rFonts w:cstheme="minorHAnsi"/>
          <w:color w:val="000000"/>
        </w:rPr>
        <w:t>способствуют формированию умений:</w:t>
      </w:r>
    </w:p>
    <w:p w:rsidR="008549DA" w:rsidRPr="008549DA" w:rsidRDefault="008549DA" w:rsidP="008549DA">
      <w:pPr>
        <w:numPr>
          <w:ilvl w:val="0"/>
          <w:numId w:val="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549DA" w:rsidRPr="008549DA" w:rsidRDefault="008549DA" w:rsidP="008549DA">
      <w:pPr>
        <w:numPr>
          <w:ilvl w:val="0"/>
          <w:numId w:val="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549DA" w:rsidRPr="008549DA" w:rsidRDefault="008549DA" w:rsidP="008549DA">
      <w:pPr>
        <w:numPr>
          <w:ilvl w:val="0"/>
          <w:numId w:val="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Совместная деятельность </w:t>
      </w:r>
      <w:r w:rsidRPr="008549DA">
        <w:rPr>
          <w:rFonts w:cstheme="minorHAnsi"/>
          <w:color w:val="000000"/>
        </w:rPr>
        <w:t>способствует формированию умений:</w:t>
      </w:r>
    </w:p>
    <w:p w:rsidR="008549DA" w:rsidRPr="008549DA" w:rsidRDefault="008549DA" w:rsidP="008549DA">
      <w:pPr>
        <w:numPr>
          <w:ilvl w:val="0"/>
          <w:numId w:val="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2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общество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природа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Методы познания природы: наблюдения, опыты, измерения.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Правила безопасной жизнедеятельности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Базовые логические действия</w:t>
      </w:r>
      <w:r w:rsidRPr="008549DA">
        <w:rPr>
          <w:rFonts w:cstheme="minorHAnsi"/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ориентироваться в методах познания природы (наблюдение, опыт, сравнение, измерение); 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на основе наблюдения состояние вещества (жидкое, твёрдое, газообразное); 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color w:val="000000"/>
          <w:lang w:val="en-US"/>
        </w:rPr>
        <w:t>различать</w:t>
      </w:r>
      <w:proofErr w:type="spellEnd"/>
      <w:r w:rsidRPr="008549DA">
        <w:rPr>
          <w:rFonts w:cstheme="minorHAnsi"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color w:val="000000"/>
          <w:lang w:val="en-US"/>
        </w:rPr>
        <w:t>символы</w:t>
      </w:r>
      <w:proofErr w:type="spellEnd"/>
      <w:r w:rsidRPr="008549DA">
        <w:rPr>
          <w:rFonts w:cstheme="minorHAnsi"/>
          <w:color w:val="000000"/>
          <w:lang w:val="en-US"/>
        </w:rPr>
        <w:t xml:space="preserve"> РФ; 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различать деревья, кустарники, травы; приводить примеры (в пределах изученного); 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549DA" w:rsidRPr="008549DA" w:rsidRDefault="008549DA" w:rsidP="008549DA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proofErr w:type="gramStart"/>
      <w:r w:rsidRPr="008549DA">
        <w:rPr>
          <w:rFonts w:cstheme="minorHAnsi"/>
          <w:color w:val="000000"/>
          <w:lang w:val="en-US"/>
        </w:rPr>
        <w:t>различать</w:t>
      </w:r>
      <w:proofErr w:type="spellEnd"/>
      <w:proofErr w:type="gramEnd"/>
      <w:r w:rsidRPr="008549DA">
        <w:rPr>
          <w:rFonts w:cstheme="minorHAnsi"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color w:val="000000"/>
          <w:lang w:val="en-US"/>
        </w:rPr>
        <w:t>прошлое</w:t>
      </w:r>
      <w:proofErr w:type="spellEnd"/>
      <w:r w:rsidRPr="008549DA">
        <w:rPr>
          <w:rFonts w:cstheme="minorHAnsi"/>
          <w:color w:val="000000"/>
          <w:lang w:val="en-US"/>
        </w:rPr>
        <w:t xml:space="preserve">, </w:t>
      </w:r>
      <w:proofErr w:type="spellStart"/>
      <w:r w:rsidRPr="008549DA">
        <w:rPr>
          <w:rFonts w:cstheme="minorHAnsi"/>
          <w:color w:val="000000"/>
          <w:lang w:val="en-US"/>
        </w:rPr>
        <w:t>настоящее</w:t>
      </w:r>
      <w:proofErr w:type="spellEnd"/>
      <w:r w:rsidRPr="008549DA">
        <w:rPr>
          <w:rFonts w:cstheme="minorHAnsi"/>
          <w:color w:val="000000"/>
          <w:lang w:val="en-US"/>
        </w:rPr>
        <w:t xml:space="preserve">, </w:t>
      </w:r>
      <w:proofErr w:type="spellStart"/>
      <w:r w:rsidRPr="008549DA">
        <w:rPr>
          <w:rFonts w:cstheme="minorHAnsi"/>
          <w:color w:val="000000"/>
          <w:lang w:val="en-US"/>
        </w:rPr>
        <w:t>будущее</w:t>
      </w:r>
      <w:proofErr w:type="spellEnd"/>
      <w:r w:rsidRPr="008549DA">
        <w:rPr>
          <w:rFonts w:cstheme="minorHAnsi"/>
          <w:color w:val="000000"/>
          <w:lang w:val="en-US"/>
        </w:rPr>
        <w:t xml:space="preserve">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8549DA" w:rsidRPr="008549DA" w:rsidRDefault="008549DA" w:rsidP="008549DA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различать информацию, представленную в тексте, графически, аудиовизуально; </w:t>
      </w:r>
    </w:p>
    <w:p w:rsidR="008549DA" w:rsidRPr="008549DA" w:rsidRDefault="008549DA" w:rsidP="008549DA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читать информацию, представленную в схеме, таблице; </w:t>
      </w:r>
    </w:p>
    <w:p w:rsidR="008549DA" w:rsidRPr="008549DA" w:rsidRDefault="008549DA" w:rsidP="008549DA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используя текстовую информацию, заполнять таблицы; дополнять схемы; </w:t>
      </w:r>
    </w:p>
    <w:p w:rsidR="008549DA" w:rsidRPr="008549DA" w:rsidRDefault="008549DA" w:rsidP="008549DA">
      <w:pPr>
        <w:numPr>
          <w:ilvl w:val="0"/>
          <w:numId w:val="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соотносить пример (рисунок, предложенную ситуацию) со временем протекания.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Коммуникативные универсальные учебные действия </w:t>
      </w:r>
      <w:r w:rsidRPr="008549DA">
        <w:rPr>
          <w:rFonts w:cstheme="minorHAnsi"/>
          <w:color w:val="000000"/>
        </w:rPr>
        <w:t>способствуют формированию умений:</w:t>
      </w:r>
    </w:p>
    <w:p w:rsidR="008549DA" w:rsidRPr="008549DA" w:rsidRDefault="008549DA" w:rsidP="008549DA">
      <w:pPr>
        <w:numPr>
          <w:ilvl w:val="0"/>
          <w:numId w:val="1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ориентироваться в терминах (понятиях), соотносить их с краткой характеристикой:</w:t>
      </w:r>
    </w:p>
    <w:p w:rsidR="008549DA" w:rsidRPr="008549DA" w:rsidRDefault="008549DA" w:rsidP="008549DA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549DA" w:rsidRPr="008549DA" w:rsidRDefault="008549DA" w:rsidP="008549DA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549DA" w:rsidRPr="008549DA" w:rsidRDefault="008549DA" w:rsidP="008549DA">
      <w:pPr>
        <w:numPr>
          <w:ilvl w:val="0"/>
          <w:numId w:val="1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549DA" w:rsidRPr="008549DA" w:rsidRDefault="008549DA" w:rsidP="008549DA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описывать условия жизни на Земле, отличие нашей планеты от других планет Солнечной системы;</w:t>
      </w:r>
    </w:p>
    <w:p w:rsidR="008549DA" w:rsidRPr="008549DA" w:rsidRDefault="008549DA" w:rsidP="008549DA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549DA" w:rsidRPr="008549DA" w:rsidRDefault="008549DA" w:rsidP="008549DA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549DA" w:rsidRPr="008549DA" w:rsidRDefault="008549DA" w:rsidP="008549DA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приводить примеры растений и животных, занесённых в Красную книгу России (на примере своей местности);</w:t>
      </w:r>
    </w:p>
    <w:p w:rsidR="008549DA" w:rsidRPr="008549DA" w:rsidRDefault="008549DA" w:rsidP="008549DA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описывать современные события от имени их участника.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Регулятивные универсальные учебные действия </w:t>
      </w:r>
      <w:r w:rsidRPr="008549DA">
        <w:rPr>
          <w:rFonts w:cstheme="minorHAnsi"/>
          <w:color w:val="000000"/>
        </w:rPr>
        <w:t>способствуют формированию умений:</w:t>
      </w:r>
    </w:p>
    <w:p w:rsidR="008549DA" w:rsidRPr="008549DA" w:rsidRDefault="008549DA" w:rsidP="008549DA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следовать образцу, предложенному плану и инструкции при решении учебной задачи;</w:t>
      </w:r>
    </w:p>
    <w:p w:rsidR="008549DA" w:rsidRPr="008549DA" w:rsidRDefault="008549DA" w:rsidP="008549DA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549DA" w:rsidRPr="008549DA" w:rsidRDefault="008549DA" w:rsidP="008549DA">
      <w:pPr>
        <w:numPr>
          <w:ilvl w:val="0"/>
          <w:numId w:val="1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Совместная деятельность </w:t>
      </w:r>
      <w:r w:rsidRPr="008549DA">
        <w:rPr>
          <w:rFonts w:cstheme="minorHAnsi"/>
          <w:color w:val="000000"/>
        </w:rPr>
        <w:t>способствует формированию умений:</w:t>
      </w:r>
    </w:p>
    <w:p w:rsidR="008549DA" w:rsidRPr="008549DA" w:rsidRDefault="008549DA" w:rsidP="008549DA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549DA" w:rsidRPr="008549DA" w:rsidRDefault="008549DA" w:rsidP="008549DA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549DA" w:rsidRPr="008549DA" w:rsidRDefault="008549DA" w:rsidP="008549DA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549DA" w:rsidRPr="008549DA" w:rsidRDefault="008549DA" w:rsidP="008549DA">
      <w:pPr>
        <w:numPr>
          <w:ilvl w:val="0"/>
          <w:numId w:val="1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причины возможных конфликтов, выбирать (из предложенных) способы их разрешения. 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3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общество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8549DA">
        <w:rPr>
          <w:rFonts w:cstheme="minorHAnsi"/>
          <w:color w:val="000000"/>
        </w:rPr>
        <w:lastRenderedPageBreak/>
        <w:t>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Страны и народы мира. Памятники природы и культуры – символы стран, в которых они находятся.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природа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Методы изучения природы. Карта мира. Материки и части света.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Правила безопасной жизнедеятельности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  <w:r w:rsidRPr="008549DA">
        <w:rPr>
          <w:rFonts w:cstheme="minorHAnsi"/>
          <w:color w:val="000000"/>
        </w:rPr>
        <w:lastRenderedPageBreak/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Базовые логические и исследовательские действия</w:t>
      </w:r>
      <w:r w:rsidRPr="008549DA">
        <w:rPr>
          <w:rFonts w:cstheme="minorHAnsi"/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8549DA" w:rsidRPr="008549DA" w:rsidRDefault="008549DA" w:rsidP="008549DA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549DA" w:rsidRPr="008549DA" w:rsidRDefault="008549DA" w:rsidP="008549DA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549DA" w:rsidRPr="008549DA" w:rsidRDefault="008549DA" w:rsidP="008549DA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549DA" w:rsidRPr="008549DA" w:rsidRDefault="008549DA" w:rsidP="008549DA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моделировать цепи питания в природном сообществе; </w:t>
      </w:r>
    </w:p>
    <w:p w:rsidR="008549DA" w:rsidRPr="008549DA" w:rsidRDefault="008549DA" w:rsidP="008549DA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Работа с информацией </w:t>
      </w:r>
      <w:r w:rsidRPr="008549DA">
        <w:rPr>
          <w:rFonts w:cstheme="minorHAnsi"/>
          <w:color w:val="000000"/>
        </w:rPr>
        <w:t>как часть познавательных универсальных учебных действий способствует формированию умений:</w:t>
      </w:r>
    </w:p>
    <w:p w:rsidR="008549DA" w:rsidRPr="008549DA" w:rsidRDefault="008549DA" w:rsidP="008549DA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549DA" w:rsidRPr="008549DA" w:rsidRDefault="008549DA" w:rsidP="008549DA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549DA" w:rsidRPr="008549DA" w:rsidRDefault="008549DA" w:rsidP="008549DA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читать несложные планы, соотносить условные обозначения с изображёнными объектами; </w:t>
      </w:r>
    </w:p>
    <w:p w:rsidR="008549DA" w:rsidRPr="008549DA" w:rsidRDefault="008549DA" w:rsidP="008549DA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549DA" w:rsidRPr="008549DA" w:rsidRDefault="008549DA" w:rsidP="008549DA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безопасности при работе в информационной среде.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Коммуникативные универсальные учебные действия</w:t>
      </w:r>
      <w:r w:rsidRPr="008549DA">
        <w:rPr>
          <w:rFonts w:cstheme="minorHAnsi"/>
          <w:color w:val="000000"/>
        </w:rPr>
        <w:t xml:space="preserve"> способствуют формированию умений:</w:t>
      </w:r>
    </w:p>
    <w:p w:rsidR="008549DA" w:rsidRPr="008549DA" w:rsidRDefault="008549DA" w:rsidP="008549DA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ориентироваться в понятиях, соотносить понятия и термины с их краткой характеристикой: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549DA" w:rsidRPr="008549DA" w:rsidRDefault="008549DA" w:rsidP="008549DA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описывать (характеризовать) условия жизни на Земле;</w:t>
      </w:r>
    </w:p>
    <w:p w:rsidR="008549DA" w:rsidRPr="008549DA" w:rsidRDefault="008549DA" w:rsidP="008549DA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схожие, различные, индивидуальные признаки на основе сравнения объектов природы; </w:t>
      </w:r>
    </w:p>
    <w:p w:rsidR="008549DA" w:rsidRPr="008549DA" w:rsidRDefault="008549DA" w:rsidP="008549DA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приводить примеры, кратко характеризовать представителей разных царств природы; </w:t>
      </w:r>
    </w:p>
    <w:p w:rsidR="008549DA" w:rsidRPr="008549DA" w:rsidRDefault="008549DA" w:rsidP="008549DA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называть признаки (характеризовать) животного (растения) как живого организма; </w:t>
      </w:r>
    </w:p>
    <w:p w:rsidR="008549DA" w:rsidRPr="008549DA" w:rsidRDefault="008549DA" w:rsidP="008549DA">
      <w:pPr>
        <w:numPr>
          <w:ilvl w:val="0"/>
          <w:numId w:val="1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описывать (характеризовать) отдельные страницы истории нашей страны (в пределах изученного).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Регулятивные универсальные учебные действия способствуют формированию умений:</w:t>
      </w:r>
    </w:p>
    <w:p w:rsidR="008549DA" w:rsidRPr="008549DA" w:rsidRDefault="008549DA" w:rsidP="008549DA">
      <w:pPr>
        <w:numPr>
          <w:ilvl w:val="0"/>
          <w:numId w:val="1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549DA" w:rsidRPr="008549DA" w:rsidRDefault="008549DA" w:rsidP="008549DA">
      <w:pPr>
        <w:numPr>
          <w:ilvl w:val="0"/>
          <w:numId w:val="1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устанавливать причину возникающей трудности или ошибки, корректировать свои действия.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 xml:space="preserve">Совместная </w:t>
      </w:r>
      <w:proofErr w:type="spellStart"/>
      <w:r w:rsidRPr="008549DA">
        <w:rPr>
          <w:rFonts w:cstheme="minorHAnsi"/>
          <w:i/>
          <w:color w:val="000000"/>
        </w:rPr>
        <w:t>деятельностьспособствует</w:t>
      </w:r>
      <w:proofErr w:type="spellEnd"/>
      <w:r w:rsidRPr="008549DA">
        <w:rPr>
          <w:rFonts w:cstheme="minorHAnsi"/>
          <w:i/>
          <w:color w:val="000000"/>
        </w:rPr>
        <w:t xml:space="preserve"> формированию умений:</w:t>
      </w:r>
    </w:p>
    <w:p w:rsidR="008549DA" w:rsidRPr="008549DA" w:rsidRDefault="008549DA" w:rsidP="008549DA">
      <w:pPr>
        <w:numPr>
          <w:ilvl w:val="0"/>
          <w:numId w:val="2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участвуя в совместной деятельности, выполнять роли руководителя (лидера), подчинённого; </w:t>
      </w:r>
    </w:p>
    <w:p w:rsidR="008549DA" w:rsidRPr="008549DA" w:rsidRDefault="008549DA" w:rsidP="008549DA">
      <w:pPr>
        <w:numPr>
          <w:ilvl w:val="0"/>
          <w:numId w:val="2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549DA" w:rsidRPr="008549DA" w:rsidRDefault="008549DA" w:rsidP="008549DA">
      <w:pPr>
        <w:numPr>
          <w:ilvl w:val="0"/>
          <w:numId w:val="2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549DA" w:rsidRPr="008549DA" w:rsidRDefault="008549DA" w:rsidP="008549DA">
      <w:pPr>
        <w:numPr>
          <w:ilvl w:val="0"/>
          <w:numId w:val="2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самостоятельно разрешать возникающие конфликты с учётом этики общения. 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4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общество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История Отечества «Лента времени» и историческая карта.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Человек и природа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Наиболее значимые природные объекты списка Всемирного наследия в России и за рубежом (2–3 объекта).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Правила безопасной жизнедеятельности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Здоровый образ жизни: профилактика вредных привычек.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устанавливать последовательность этапов возрастного развития человека; 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моделировать схемы природных объектов (строение почвы; движение реки, форма поверхности); 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соотносить объекты природы с принадлежностью к определённой природной зоне; 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классифицировать природные объекты по принадлежности к природной зоне; </w:t>
      </w:r>
    </w:p>
    <w:p w:rsidR="008549DA" w:rsidRPr="008549DA" w:rsidRDefault="008549DA" w:rsidP="008549DA">
      <w:pPr>
        <w:numPr>
          <w:ilvl w:val="0"/>
          <w:numId w:val="2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549DA" w:rsidRPr="008549DA" w:rsidRDefault="008549DA" w:rsidP="008549DA">
      <w:pPr>
        <w:numPr>
          <w:ilvl w:val="0"/>
          <w:numId w:val="2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549DA" w:rsidRPr="008549DA" w:rsidRDefault="008549DA" w:rsidP="008549DA">
      <w:pPr>
        <w:numPr>
          <w:ilvl w:val="0"/>
          <w:numId w:val="2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549DA" w:rsidRPr="008549DA" w:rsidRDefault="008549DA" w:rsidP="008549DA">
      <w:pPr>
        <w:numPr>
          <w:ilvl w:val="0"/>
          <w:numId w:val="2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Коммуникативные универсальные учебные действия способствуют формированию умений: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составлять небольшие тексты «Права и обязанности гражданина РФ»; </w:t>
      </w:r>
    </w:p>
    <w:p w:rsidR="008549DA" w:rsidRPr="008549DA" w:rsidRDefault="008549DA" w:rsidP="008549DA">
      <w:pPr>
        <w:numPr>
          <w:ilvl w:val="0"/>
          <w:numId w:val="2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Регулятивные универсальные учебные действия способствуют формированию умений:</w:t>
      </w:r>
    </w:p>
    <w:p w:rsidR="008549DA" w:rsidRPr="008549DA" w:rsidRDefault="008549DA" w:rsidP="008549DA">
      <w:pPr>
        <w:numPr>
          <w:ilvl w:val="0"/>
          <w:numId w:val="2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549DA" w:rsidRPr="008549DA" w:rsidRDefault="008549DA" w:rsidP="008549DA">
      <w:pPr>
        <w:numPr>
          <w:ilvl w:val="0"/>
          <w:numId w:val="2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549DA" w:rsidRPr="008549DA" w:rsidRDefault="008549DA" w:rsidP="008549DA">
      <w:pPr>
        <w:numPr>
          <w:ilvl w:val="0"/>
          <w:numId w:val="2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адекватно принимать оценку своей работы; планировать работу над ошибками; </w:t>
      </w:r>
    </w:p>
    <w:p w:rsidR="008549DA" w:rsidRPr="008549DA" w:rsidRDefault="008549DA" w:rsidP="008549DA">
      <w:pPr>
        <w:numPr>
          <w:ilvl w:val="0"/>
          <w:numId w:val="2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ошибки в своей и чужих работах, устанавливать их причины.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Совместная деятельность способствует формированию умений:</w:t>
      </w:r>
    </w:p>
    <w:p w:rsidR="008549DA" w:rsidRPr="008549DA" w:rsidRDefault="008549DA" w:rsidP="008549DA">
      <w:pPr>
        <w:numPr>
          <w:ilvl w:val="0"/>
          <w:numId w:val="2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549DA" w:rsidRPr="008549DA" w:rsidRDefault="008549DA" w:rsidP="008549DA">
      <w:pPr>
        <w:numPr>
          <w:ilvl w:val="0"/>
          <w:numId w:val="2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549DA" w:rsidRPr="008549DA" w:rsidRDefault="008549DA" w:rsidP="008549DA">
      <w:pPr>
        <w:numPr>
          <w:ilvl w:val="0"/>
          <w:numId w:val="2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549DA" w:rsidRPr="008549DA" w:rsidRDefault="008549DA" w:rsidP="008549DA">
      <w:pPr>
        <w:spacing w:after="200" w:line="276" w:lineRule="auto"/>
        <w:rPr>
          <w:rFonts w:cstheme="minorHAnsi"/>
        </w:rPr>
        <w:sectPr w:rsidR="008549DA" w:rsidRPr="008549DA">
          <w:pgSz w:w="11906" w:h="16383"/>
          <w:pgMar w:top="1134" w:right="850" w:bottom="1134" w:left="1701" w:header="720" w:footer="720" w:gutter="0"/>
          <w:cols w:space="720"/>
        </w:sect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bookmarkStart w:id="2" w:name="block-31715690"/>
      <w:bookmarkEnd w:id="1"/>
      <w:r w:rsidRPr="008549DA">
        <w:rPr>
          <w:rFonts w:cstheme="minorHAnsi"/>
          <w:b/>
          <w:color w:val="000000"/>
        </w:rPr>
        <w:lastRenderedPageBreak/>
        <w:t>ПЛАНИРУЕМЫЕ ОБРАЗОВАТЕЛЬНЫЕ РЕЗУЛЬТАТЫ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549DA">
        <w:rPr>
          <w:rFonts w:cstheme="minorHAnsi"/>
          <w:color w:val="000000"/>
        </w:rPr>
        <w:t>метапредметных</w:t>
      </w:r>
      <w:proofErr w:type="spellEnd"/>
      <w:r w:rsidRPr="008549DA">
        <w:rPr>
          <w:rFonts w:cstheme="minorHAnsi"/>
          <w:color w:val="000000"/>
        </w:rPr>
        <w:t xml:space="preserve"> и предметных результатов освоения учебного предмета.</w:t>
      </w: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  <w:r w:rsidRPr="008549DA">
        <w:rPr>
          <w:rFonts w:cstheme="minorHAnsi"/>
          <w:b/>
          <w:color w:val="000000"/>
        </w:rPr>
        <w:t>ЛИЧНОСТНЫЕ РЕЗУЛЬТАТЫ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Гражданско-патриотического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воспитания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2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549DA" w:rsidRPr="008549DA" w:rsidRDefault="008549DA" w:rsidP="008549DA">
      <w:pPr>
        <w:numPr>
          <w:ilvl w:val="0"/>
          <w:numId w:val="2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549DA" w:rsidRPr="008549DA" w:rsidRDefault="008549DA" w:rsidP="008549DA">
      <w:pPr>
        <w:numPr>
          <w:ilvl w:val="0"/>
          <w:numId w:val="2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сопричастность к прошлому, настоящему и будущему своей страны и родного края; </w:t>
      </w:r>
    </w:p>
    <w:p w:rsidR="008549DA" w:rsidRPr="008549DA" w:rsidRDefault="008549DA" w:rsidP="008549DA">
      <w:pPr>
        <w:numPr>
          <w:ilvl w:val="0"/>
          <w:numId w:val="2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549DA" w:rsidRPr="008549DA" w:rsidRDefault="008549DA" w:rsidP="008549DA">
      <w:pPr>
        <w:numPr>
          <w:ilvl w:val="0"/>
          <w:numId w:val="2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Духовно-нравственного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воспитания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2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549DA" w:rsidRPr="008549DA" w:rsidRDefault="008549DA" w:rsidP="008549DA">
      <w:pPr>
        <w:numPr>
          <w:ilvl w:val="0"/>
          <w:numId w:val="2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549DA" w:rsidRPr="008549DA" w:rsidRDefault="008549DA" w:rsidP="008549DA">
      <w:pPr>
        <w:numPr>
          <w:ilvl w:val="0"/>
          <w:numId w:val="2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Эстетического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воспитания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2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549DA" w:rsidRPr="008549DA" w:rsidRDefault="008549DA" w:rsidP="008549DA">
      <w:pPr>
        <w:numPr>
          <w:ilvl w:val="0"/>
          <w:numId w:val="2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8549DA" w:rsidRPr="008549DA" w:rsidRDefault="008549DA" w:rsidP="008549DA">
      <w:pPr>
        <w:numPr>
          <w:ilvl w:val="0"/>
          <w:numId w:val="2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549DA" w:rsidRPr="008549DA" w:rsidRDefault="008549DA" w:rsidP="008549DA">
      <w:pPr>
        <w:numPr>
          <w:ilvl w:val="0"/>
          <w:numId w:val="2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Трудового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воспитания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lastRenderedPageBreak/>
        <w:t>Экологического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воспитания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Ценности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научного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познания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осознание ценности познания для развития человека, необходимости самообразования и саморазвития;</w:t>
      </w:r>
    </w:p>
    <w:p w:rsidR="008549DA" w:rsidRPr="008549DA" w:rsidRDefault="008549DA" w:rsidP="008549DA">
      <w:pPr>
        <w:numPr>
          <w:ilvl w:val="0"/>
          <w:numId w:val="3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  <w:r w:rsidRPr="008549DA">
        <w:rPr>
          <w:rFonts w:cstheme="minorHAnsi"/>
          <w:b/>
          <w:color w:val="000000"/>
        </w:rPr>
        <w:t>МЕТАПРЕДМЕТНЫЕ РЕЗУЛЬТАТЫ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Познавательные универсальные учебные действия: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r w:rsidRPr="008549DA">
        <w:rPr>
          <w:rFonts w:cstheme="minorHAnsi"/>
          <w:i/>
          <w:color w:val="000000"/>
          <w:lang w:val="en-US"/>
        </w:rPr>
        <w:t xml:space="preserve">1) </w:t>
      </w:r>
      <w:proofErr w:type="spellStart"/>
      <w:r w:rsidRPr="008549DA">
        <w:rPr>
          <w:rFonts w:cstheme="minorHAnsi"/>
          <w:i/>
          <w:color w:val="000000"/>
          <w:lang w:val="en-US"/>
        </w:rPr>
        <w:t>Базовые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i/>
          <w:color w:val="000000"/>
          <w:lang w:val="en-US"/>
        </w:rPr>
        <w:t>логические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i/>
          <w:color w:val="000000"/>
          <w:lang w:val="en-US"/>
        </w:rPr>
        <w:t>действия</w:t>
      </w:r>
      <w:proofErr w:type="spellEnd"/>
      <w:r w:rsidRPr="008549DA">
        <w:rPr>
          <w:rFonts w:cstheme="minorHAnsi"/>
          <w:i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объединять части объекта (объекты) по определённому признаку;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существенный признак для классификации, классифицировать предложенные объекты;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549DA" w:rsidRPr="008549DA" w:rsidRDefault="008549DA" w:rsidP="008549DA">
      <w:pPr>
        <w:numPr>
          <w:ilvl w:val="0"/>
          <w:numId w:val="3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r w:rsidRPr="008549DA">
        <w:rPr>
          <w:rFonts w:cstheme="minorHAnsi"/>
          <w:i/>
          <w:color w:val="000000"/>
          <w:lang w:val="en-US"/>
        </w:rPr>
        <w:t xml:space="preserve">2) </w:t>
      </w:r>
      <w:proofErr w:type="spellStart"/>
      <w:r w:rsidRPr="008549DA">
        <w:rPr>
          <w:rFonts w:cstheme="minorHAnsi"/>
          <w:i/>
          <w:color w:val="000000"/>
          <w:lang w:val="en-US"/>
        </w:rPr>
        <w:t>Базовые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i/>
          <w:color w:val="000000"/>
          <w:lang w:val="en-US"/>
        </w:rPr>
        <w:t>исследовательские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i/>
          <w:color w:val="000000"/>
          <w:lang w:val="en-US"/>
        </w:rPr>
        <w:t>действия</w:t>
      </w:r>
      <w:proofErr w:type="spellEnd"/>
      <w:r w:rsidRPr="008549DA">
        <w:rPr>
          <w:rFonts w:cstheme="minorHAnsi"/>
          <w:i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проявлять интерес к экспериментам, проводимым под руководством учителя;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549DA" w:rsidRPr="008549DA" w:rsidRDefault="008549DA" w:rsidP="008549DA">
      <w:pPr>
        <w:numPr>
          <w:ilvl w:val="0"/>
          <w:numId w:val="34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r w:rsidRPr="008549DA">
        <w:rPr>
          <w:rFonts w:cstheme="minorHAnsi"/>
          <w:i/>
          <w:color w:val="000000"/>
          <w:lang w:val="en-US"/>
        </w:rPr>
        <w:t xml:space="preserve">3) </w:t>
      </w:r>
      <w:proofErr w:type="spellStart"/>
      <w:r w:rsidRPr="008549DA">
        <w:rPr>
          <w:rFonts w:cstheme="minorHAnsi"/>
          <w:i/>
          <w:color w:val="000000"/>
          <w:lang w:val="en-US"/>
        </w:rPr>
        <w:t>Работа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с </w:t>
      </w:r>
      <w:proofErr w:type="spellStart"/>
      <w:r w:rsidRPr="008549DA">
        <w:rPr>
          <w:rFonts w:cstheme="minorHAnsi"/>
          <w:i/>
          <w:color w:val="000000"/>
          <w:lang w:val="en-US"/>
        </w:rPr>
        <w:t>информацией</w:t>
      </w:r>
      <w:proofErr w:type="spellEnd"/>
      <w:r w:rsidRPr="008549DA">
        <w:rPr>
          <w:rFonts w:cstheme="minorHAnsi"/>
          <w:i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en-US"/>
        </w:rPr>
      </w:pPr>
      <w:r w:rsidRPr="008549DA">
        <w:rPr>
          <w:rFonts w:cstheme="minorHAnsi"/>
          <w:color w:val="000000"/>
        </w:rPr>
        <w:t xml:space="preserve">читать и интерпретировать графически представленную информацию </w:t>
      </w:r>
      <w:r w:rsidRPr="008549DA">
        <w:rPr>
          <w:rFonts w:cstheme="minorHAnsi"/>
          <w:color w:val="000000"/>
          <w:lang w:val="en-US"/>
        </w:rPr>
        <w:t>(</w:t>
      </w:r>
      <w:proofErr w:type="spellStart"/>
      <w:r w:rsidRPr="008549DA">
        <w:rPr>
          <w:rFonts w:cstheme="minorHAnsi"/>
          <w:color w:val="000000"/>
          <w:lang w:val="en-US"/>
        </w:rPr>
        <w:t>схему</w:t>
      </w:r>
      <w:proofErr w:type="spellEnd"/>
      <w:r w:rsidRPr="008549DA">
        <w:rPr>
          <w:rFonts w:cstheme="minorHAnsi"/>
          <w:color w:val="000000"/>
          <w:lang w:val="en-US"/>
        </w:rPr>
        <w:t xml:space="preserve">, </w:t>
      </w:r>
      <w:proofErr w:type="spellStart"/>
      <w:r w:rsidRPr="008549DA">
        <w:rPr>
          <w:rFonts w:cstheme="minorHAnsi"/>
          <w:color w:val="000000"/>
          <w:lang w:val="en-US"/>
        </w:rPr>
        <w:t>таблицу</w:t>
      </w:r>
      <w:proofErr w:type="spellEnd"/>
      <w:r w:rsidRPr="008549DA">
        <w:rPr>
          <w:rFonts w:cstheme="minorHAnsi"/>
          <w:color w:val="000000"/>
          <w:lang w:val="en-US"/>
        </w:rPr>
        <w:t xml:space="preserve">, </w:t>
      </w:r>
      <w:proofErr w:type="spellStart"/>
      <w:r w:rsidRPr="008549DA">
        <w:rPr>
          <w:rFonts w:cstheme="minorHAnsi"/>
          <w:color w:val="000000"/>
          <w:lang w:val="en-US"/>
        </w:rPr>
        <w:t>иллюстрацию</w:t>
      </w:r>
      <w:proofErr w:type="spellEnd"/>
      <w:r w:rsidRPr="008549DA">
        <w:rPr>
          <w:rFonts w:cstheme="minorHAnsi"/>
          <w:color w:val="000000"/>
          <w:lang w:val="en-US"/>
        </w:rPr>
        <w:t xml:space="preserve">);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49DA" w:rsidRPr="008549DA" w:rsidRDefault="008549DA" w:rsidP="008549DA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Коммуникативные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универсальные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учебные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действия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устные и письменные тексты (описание, рассуждение, повествование);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549DA" w:rsidRPr="008549DA" w:rsidRDefault="008549DA" w:rsidP="008549DA">
      <w:pPr>
        <w:numPr>
          <w:ilvl w:val="0"/>
          <w:numId w:val="36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Регулятивные универсальные учебные действия: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i/>
          <w:color w:val="000000"/>
        </w:rPr>
        <w:t>1) Самоорганизация:</w:t>
      </w:r>
    </w:p>
    <w:p w:rsidR="008549DA" w:rsidRPr="008549DA" w:rsidRDefault="008549DA" w:rsidP="008549DA">
      <w:pPr>
        <w:numPr>
          <w:ilvl w:val="0"/>
          <w:numId w:val="3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549DA" w:rsidRPr="008549DA" w:rsidRDefault="008549DA" w:rsidP="008549DA">
      <w:pPr>
        <w:numPr>
          <w:ilvl w:val="0"/>
          <w:numId w:val="37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выстраивать последовательность выбранных действий и операций.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r w:rsidRPr="008549DA">
        <w:rPr>
          <w:rFonts w:cstheme="minorHAnsi"/>
          <w:i/>
          <w:color w:val="000000"/>
          <w:lang w:val="en-US"/>
        </w:rPr>
        <w:t xml:space="preserve">2) </w:t>
      </w:r>
      <w:proofErr w:type="spellStart"/>
      <w:r w:rsidRPr="008549DA">
        <w:rPr>
          <w:rFonts w:cstheme="minorHAnsi"/>
          <w:i/>
          <w:color w:val="000000"/>
          <w:lang w:val="en-US"/>
        </w:rPr>
        <w:t>Самоконтроль</w:t>
      </w:r>
      <w:proofErr w:type="spellEnd"/>
      <w:r w:rsidRPr="008549DA">
        <w:rPr>
          <w:rFonts w:cstheme="minorHAnsi"/>
          <w:i/>
          <w:color w:val="000000"/>
          <w:lang w:val="en-US"/>
        </w:rPr>
        <w:t xml:space="preserve"> и </w:t>
      </w:r>
      <w:proofErr w:type="spellStart"/>
      <w:r w:rsidRPr="008549DA">
        <w:rPr>
          <w:rFonts w:cstheme="minorHAnsi"/>
          <w:i/>
          <w:color w:val="000000"/>
          <w:lang w:val="en-US"/>
        </w:rPr>
        <w:t>самооценка</w:t>
      </w:r>
      <w:proofErr w:type="spellEnd"/>
      <w:r w:rsidRPr="008549DA">
        <w:rPr>
          <w:rFonts w:cstheme="minorHAnsi"/>
          <w:i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осуществлять контроль процесса и результата своей деятельности; 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ошибки в своей работе и устанавливать их причины; 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корректировать свои действия при необходимости (с небольшой помощью учителя); 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549DA" w:rsidRPr="008549DA" w:rsidRDefault="008549DA" w:rsidP="008549DA">
      <w:pPr>
        <w:numPr>
          <w:ilvl w:val="0"/>
          <w:numId w:val="38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b/>
          <w:color w:val="000000"/>
          <w:lang w:val="en-US"/>
        </w:rPr>
        <w:t>Совместная</w:t>
      </w:r>
      <w:proofErr w:type="spellEnd"/>
      <w:r w:rsidRPr="008549DA">
        <w:rPr>
          <w:rFonts w:cstheme="minorHAnsi"/>
          <w:b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b/>
          <w:color w:val="000000"/>
          <w:lang w:val="en-US"/>
        </w:rPr>
        <w:t>деятельность</w:t>
      </w:r>
      <w:proofErr w:type="spellEnd"/>
      <w:r w:rsidRPr="008549DA">
        <w:rPr>
          <w:rFonts w:cstheme="minorHAnsi"/>
          <w:b/>
          <w:color w:val="000000"/>
          <w:lang w:val="en-US"/>
        </w:rPr>
        <w:t>:</w:t>
      </w:r>
    </w:p>
    <w:p w:rsidR="008549DA" w:rsidRPr="008549DA" w:rsidRDefault="008549DA" w:rsidP="008549DA">
      <w:pPr>
        <w:numPr>
          <w:ilvl w:val="0"/>
          <w:numId w:val="3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549DA" w:rsidRPr="008549DA" w:rsidRDefault="008549DA" w:rsidP="008549DA">
      <w:pPr>
        <w:numPr>
          <w:ilvl w:val="0"/>
          <w:numId w:val="3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549DA" w:rsidRPr="008549DA" w:rsidRDefault="008549DA" w:rsidP="008549DA">
      <w:pPr>
        <w:numPr>
          <w:ilvl w:val="0"/>
          <w:numId w:val="3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проявлять готовность руководить, выполнять поручения, подчиняться; </w:t>
      </w:r>
    </w:p>
    <w:p w:rsidR="008549DA" w:rsidRPr="008549DA" w:rsidRDefault="008549DA" w:rsidP="008549DA">
      <w:pPr>
        <w:numPr>
          <w:ilvl w:val="0"/>
          <w:numId w:val="3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549DA" w:rsidRPr="008549DA" w:rsidRDefault="008549DA" w:rsidP="008549DA">
      <w:pPr>
        <w:numPr>
          <w:ilvl w:val="0"/>
          <w:numId w:val="39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ответственно выполнять свою часть работы. </w:t>
      </w: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  <w:r w:rsidRPr="008549DA">
        <w:rPr>
          <w:rFonts w:cstheme="minorHAnsi"/>
          <w:b/>
          <w:color w:val="000000"/>
        </w:rPr>
        <w:t>ПРЕДМЕТНЫЕ РЕЗУЛЬТАТЫ</w:t>
      </w: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1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 концу обучения в </w:t>
      </w:r>
      <w:r w:rsidRPr="008549DA">
        <w:rPr>
          <w:rFonts w:cstheme="minorHAnsi"/>
          <w:b/>
          <w:color w:val="000000"/>
        </w:rPr>
        <w:t xml:space="preserve">1 классе </w:t>
      </w:r>
      <w:r w:rsidRPr="008549DA">
        <w:rPr>
          <w:rFonts w:cstheme="minorHAnsi"/>
          <w:color w:val="000000"/>
        </w:rPr>
        <w:t>обучающийся научится: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воспроизводить название своего населённого пункта, региона, страны;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применять правила ухода за комнатными растениями и домашними животными;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для ответов на вопросы небольшие тексты о природе и обществе;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соблюдать правила использования электронных средств, оснащённых экраном;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здорового питания и личной гигиены;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пешехода;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соблюдать правила безопасного поведения в природе; </w:t>
      </w:r>
    </w:p>
    <w:p w:rsidR="008549DA" w:rsidRPr="008549DA" w:rsidRDefault="008549DA" w:rsidP="008549DA">
      <w:pPr>
        <w:numPr>
          <w:ilvl w:val="0"/>
          <w:numId w:val="40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2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 концу обучения во </w:t>
      </w:r>
      <w:r w:rsidRPr="008549DA">
        <w:rPr>
          <w:rFonts w:cstheme="minorHAnsi"/>
          <w:b/>
          <w:color w:val="000000"/>
        </w:rPr>
        <w:t xml:space="preserve">2 классе </w:t>
      </w:r>
      <w:r w:rsidRPr="008549DA">
        <w:rPr>
          <w:rFonts w:cstheme="minorHAnsi"/>
          <w:color w:val="000000"/>
        </w:rPr>
        <w:t>обучающийся научится: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Россию на карте мира, на карте России - Москву, свой регион и его главный город;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узнавать государственную символику Российской Федерации (гимн, герб, флаг) и своего региона;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группировать изученные объекты живой и неживой природы по предложенным признакам;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объекты живой и неживой природы на основе внешних признаков;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ориентироваться на местности по местным природным признакам, Солнцу, компасу;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по заданному плану развёрнутые высказывания о природе и обществе;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для ответов на вопросы небольшие тексты о природе и обществе;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режим дня и питания;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549DA" w:rsidRPr="008549DA" w:rsidRDefault="008549DA" w:rsidP="008549DA">
      <w:pPr>
        <w:numPr>
          <w:ilvl w:val="0"/>
          <w:numId w:val="41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безопасно осуществлять коммуникацию в школьных сообществах с помощью учителя (при необходимости).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3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 концу обучения в </w:t>
      </w:r>
      <w:r w:rsidRPr="008549DA">
        <w:rPr>
          <w:rFonts w:cstheme="minorHAnsi"/>
          <w:b/>
          <w:color w:val="000000"/>
        </w:rPr>
        <w:t xml:space="preserve">3 классе </w:t>
      </w:r>
      <w:r w:rsidRPr="008549DA">
        <w:rPr>
          <w:rFonts w:cstheme="minorHAnsi"/>
          <w:color w:val="000000"/>
        </w:rPr>
        <w:t>обучающийся научится: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показывать на карте мира материки, изученные страны мира;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различать расходы и доходы семейного бюджета;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группировать изученные объекты живой и неживой природы, проводить простейшую классификацию;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по заданному количеству признаков объекты живой и неживой природы;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en-US"/>
        </w:rPr>
      </w:pPr>
      <w:proofErr w:type="spellStart"/>
      <w:r w:rsidRPr="008549DA">
        <w:rPr>
          <w:rFonts w:cstheme="minorHAnsi"/>
          <w:color w:val="000000"/>
          <w:lang w:val="en-US"/>
        </w:rPr>
        <w:t>соблюдать</w:t>
      </w:r>
      <w:proofErr w:type="spellEnd"/>
      <w:r w:rsidRPr="008549DA">
        <w:rPr>
          <w:rFonts w:cstheme="minorHAnsi"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color w:val="000000"/>
          <w:lang w:val="en-US"/>
        </w:rPr>
        <w:t>основы</w:t>
      </w:r>
      <w:proofErr w:type="spellEnd"/>
      <w:r w:rsidRPr="008549DA">
        <w:rPr>
          <w:rFonts w:cstheme="minorHAnsi"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color w:val="000000"/>
          <w:lang w:val="en-US"/>
        </w:rPr>
        <w:t>профилактики</w:t>
      </w:r>
      <w:proofErr w:type="spellEnd"/>
      <w:r w:rsidRPr="008549DA">
        <w:rPr>
          <w:rFonts w:cstheme="minorHAnsi"/>
          <w:color w:val="000000"/>
          <w:lang w:val="en-US"/>
        </w:rPr>
        <w:t xml:space="preserve"> </w:t>
      </w:r>
      <w:proofErr w:type="spellStart"/>
      <w:r w:rsidRPr="008549DA">
        <w:rPr>
          <w:rFonts w:cstheme="minorHAnsi"/>
          <w:color w:val="000000"/>
          <w:lang w:val="en-US"/>
        </w:rPr>
        <w:t>заболеваний</w:t>
      </w:r>
      <w:proofErr w:type="spellEnd"/>
      <w:r w:rsidRPr="008549DA">
        <w:rPr>
          <w:rFonts w:cstheme="minorHAnsi"/>
          <w:color w:val="000000"/>
          <w:lang w:val="en-US"/>
        </w:rPr>
        <w:t>;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во дворе жилого дома;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нравственного поведения на природе;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549DA" w:rsidRPr="008549DA" w:rsidRDefault="008549DA" w:rsidP="008549DA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ориентироваться в возможных мошеннических действиях при общении в мессенджерах.</w:t>
      </w: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</w:p>
    <w:p w:rsidR="008549DA" w:rsidRPr="008549DA" w:rsidRDefault="008549DA" w:rsidP="008549DA">
      <w:pPr>
        <w:spacing w:after="0" w:line="264" w:lineRule="auto"/>
        <w:ind w:left="120"/>
        <w:jc w:val="both"/>
        <w:rPr>
          <w:rFonts w:cstheme="minorHAnsi"/>
        </w:rPr>
      </w:pPr>
      <w:r w:rsidRPr="008549DA">
        <w:rPr>
          <w:rFonts w:cstheme="minorHAnsi"/>
          <w:b/>
          <w:color w:val="000000"/>
        </w:rPr>
        <w:t>4 КЛАСС</w:t>
      </w:r>
    </w:p>
    <w:p w:rsidR="008549DA" w:rsidRPr="008549DA" w:rsidRDefault="008549DA" w:rsidP="008549DA">
      <w:pPr>
        <w:spacing w:after="0" w:line="264" w:lineRule="auto"/>
        <w:ind w:firstLine="600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К концу обучения в </w:t>
      </w:r>
      <w:r w:rsidRPr="008549DA">
        <w:rPr>
          <w:rFonts w:cstheme="minorHAnsi"/>
          <w:b/>
          <w:color w:val="000000"/>
        </w:rPr>
        <w:t xml:space="preserve">4 классе </w:t>
      </w:r>
      <w:r w:rsidRPr="008549DA">
        <w:rPr>
          <w:rFonts w:cstheme="minorHAnsi"/>
          <w:color w:val="000000"/>
        </w:rPr>
        <w:t>обучающийся научится: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нравственного поведения в социуме;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en-US"/>
        </w:rPr>
      </w:pPr>
      <w:r w:rsidRPr="008549DA">
        <w:rPr>
          <w:rFonts w:cstheme="minorHAnsi"/>
          <w:color w:val="000000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8549DA">
        <w:rPr>
          <w:rFonts w:cstheme="minorHAnsi"/>
          <w:color w:val="000000"/>
          <w:lang w:val="en-US"/>
        </w:rPr>
        <w:t>России</w:t>
      </w:r>
      <w:proofErr w:type="spellEnd"/>
      <w:r w:rsidRPr="008549DA">
        <w:rPr>
          <w:rFonts w:cstheme="minorHAnsi"/>
          <w:color w:val="000000"/>
          <w:lang w:val="en-US"/>
        </w:rPr>
        <w:t xml:space="preserve">);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показывать на исторической карте места изученных исторических событий;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находить место изученных событий на «ленте времени»;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знать основные права и обязанности гражданина Российской Федерации;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называть экологические проблемы и определять пути их решения;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создавать по заданному плану собственные развёрнутые высказывания о природе и обществе;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нравственного поведения на природе;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осознавать возможные последствия вредных привычек для здоровья и жизни человека;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поведения при езде на велосипеде, самокате; 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549DA" w:rsidRPr="008549DA" w:rsidRDefault="008549DA" w:rsidP="008549DA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8549DA">
        <w:rPr>
          <w:rFonts w:cstheme="minorHAnsi"/>
          <w:color w:val="000000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549DA" w:rsidRPr="008549DA" w:rsidRDefault="008549DA" w:rsidP="008549DA">
      <w:pPr>
        <w:spacing w:after="200" w:line="276" w:lineRule="auto"/>
        <w:rPr>
          <w:rFonts w:cstheme="minorHAnsi"/>
        </w:rPr>
        <w:sectPr w:rsidR="008549DA" w:rsidRPr="008549DA">
          <w:pgSz w:w="11906" w:h="16383"/>
          <w:pgMar w:top="1134" w:right="850" w:bottom="1134" w:left="1701" w:header="720" w:footer="720" w:gutter="0"/>
          <w:cols w:space="720"/>
        </w:sect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  <w:lang w:val="en-US"/>
        </w:rPr>
      </w:pPr>
      <w:bookmarkStart w:id="3" w:name="block-31715688"/>
      <w:bookmarkEnd w:id="2"/>
      <w:r w:rsidRPr="008549DA">
        <w:rPr>
          <w:rFonts w:cstheme="minorHAnsi"/>
          <w:b/>
          <w:color w:val="000000"/>
          <w:lang w:val="en-US"/>
        </w:rPr>
        <w:lastRenderedPageBreak/>
        <w:t xml:space="preserve">ТЕМАТИЧЕСКОЕ ПЛАНИРОВАНИЕ </w:t>
      </w: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  <w:lang w:val="en-US"/>
        </w:rPr>
      </w:pPr>
      <w:r w:rsidRPr="008549DA">
        <w:rPr>
          <w:rFonts w:cstheme="minorHAnsi"/>
          <w:b/>
          <w:color w:val="000000"/>
          <w:lang w:val="en-US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4"/>
        <w:gridCol w:w="2543"/>
        <w:gridCol w:w="992"/>
        <w:gridCol w:w="1676"/>
        <w:gridCol w:w="1720"/>
        <w:gridCol w:w="2161"/>
      </w:tblGrid>
      <w:tr w:rsidR="008549DA" w:rsidRPr="008549DA" w:rsidTr="004C7E9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Наименование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разделов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тем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программы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Количество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ресурсы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Контрольные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Практические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1.Человек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общество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Школа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.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Школьная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жизнь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6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7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8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9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Россия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-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наша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Родина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10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1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2.Человек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природа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12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3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14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5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16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7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3.Правила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безопасной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жизнедеятельности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Режим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дня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школьника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18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19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20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1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Резервное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8549DA" w:rsidRPr="008549DA" w:rsidRDefault="008549DA" w:rsidP="008549DA">
      <w:pPr>
        <w:spacing w:after="200" w:line="276" w:lineRule="auto"/>
        <w:rPr>
          <w:rFonts w:cstheme="minorHAnsi"/>
          <w:lang w:val="en-US"/>
        </w:rPr>
        <w:sectPr w:rsidR="008549DA" w:rsidRPr="008549DA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  <w:lang w:val="en-US"/>
        </w:rPr>
      </w:pPr>
      <w:r w:rsidRPr="008549DA">
        <w:rPr>
          <w:rFonts w:cstheme="minorHAnsi"/>
          <w:b/>
          <w:color w:val="000000"/>
          <w:lang w:val="en-US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2363"/>
        <w:gridCol w:w="1037"/>
        <w:gridCol w:w="1684"/>
        <w:gridCol w:w="1729"/>
        <w:gridCol w:w="2218"/>
      </w:tblGrid>
      <w:tr w:rsidR="008549DA" w:rsidRPr="008549DA" w:rsidTr="004C7E9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Наименование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разделов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тем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программы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Количество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ресурсы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Контрольные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Практические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1.Человек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общество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Наша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родина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-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22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3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24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5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26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7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2.Человек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природа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28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29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Многообразие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30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1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Многообразие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32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3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34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5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3.Правила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безопасной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жизнедеятельности</w:t>
            </w:r>
            <w:proofErr w:type="spellEnd"/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Здоровый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образ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жизни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36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7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FA58BF" w:rsidTr="004C7E9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0000FF"/>
                <w:lang w:val="en-US"/>
              </w:rPr>
            </w:pPr>
            <w:hyperlink r:id="rId38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hyperlink r:id="rId39" w:history="1">
              <w:r w:rsidR="008549DA" w:rsidRPr="008549DA">
                <w:rPr>
                  <w:rFonts w:eastAsia="Calibri" w:cstheme="minorHAnsi"/>
                  <w:color w:val="0000F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Резервное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8549DA" w:rsidRPr="008549DA" w:rsidRDefault="008549DA" w:rsidP="008549DA">
      <w:pPr>
        <w:spacing w:after="200" w:line="276" w:lineRule="auto"/>
        <w:rPr>
          <w:rFonts w:cstheme="minorHAnsi"/>
          <w:lang w:val="en-US"/>
        </w:rPr>
        <w:sectPr w:rsidR="008549DA" w:rsidRPr="008549DA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  <w:lang w:val="en-US"/>
        </w:rPr>
      </w:pPr>
      <w:r w:rsidRPr="008549DA">
        <w:rPr>
          <w:rFonts w:cstheme="minorHAnsi"/>
          <w:b/>
          <w:color w:val="000000"/>
          <w:lang w:val="en-US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1978"/>
        <w:gridCol w:w="948"/>
        <w:gridCol w:w="1655"/>
        <w:gridCol w:w="1697"/>
        <w:gridCol w:w="2855"/>
      </w:tblGrid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Наименование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разделов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тем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программы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Количество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ресурсы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Контрольные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Практические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1.Человек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общество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Наша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родина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-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Российская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40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41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hyperlink r:id="rId42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43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44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45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Страны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и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народы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мира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46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47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48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2.Человек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природа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49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50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51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52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53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54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Разнообразие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55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56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57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Разнообразие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58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59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60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Природные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61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62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63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Человек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-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часть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64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65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66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lastRenderedPageBreak/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3.Правила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безопасной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жизнедеятельности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Здоровый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образ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67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68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69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70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71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72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Резервное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</w:tbl>
    <w:p w:rsidR="008549DA" w:rsidRPr="008549DA" w:rsidRDefault="008549DA" w:rsidP="008549DA">
      <w:pPr>
        <w:spacing w:after="200" w:line="276" w:lineRule="auto"/>
        <w:rPr>
          <w:rFonts w:cstheme="minorHAnsi"/>
          <w:lang w:val="en-US"/>
        </w:rPr>
        <w:sectPr w:rsidR="008549DA" w:rsidRPr="008549DA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49DA" w:rsidRPr="008549DA" w:rsidRDefault="008549DA" w:rsidP="008549DA">
      <w:pPr>
        <w:spacing w:after="0" w:line="276" w:lineRule="auto"/>
        <w:ind w:left="120"/>
        <w:rPr>
          <w:rFonts w:cstheme="minorHAnsi"/>
          <w:lang w:val="en-US"/>
        </w:rPr>
      </w:pPr>
      <w:r w:rsidRPr="008549DA">
        <w:rPr>
          <w:rFonts w:cstheme="minorHAnsi"/>
          <w:b/>
          <w:color w:val="000000"/>
          <w:lang w:val="en-US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1760"/>
        <w:gridCol w:w="843"/>
        <w:gridCol w:w="1589"/>
        <w:gridCol w:w="1626"/>
        <w:gridCol w:w="2761"/>
      </w:tblGrid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№ п/п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Наименование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разделов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тем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программы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Количество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Электронные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(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цифровые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)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ресурсы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Всего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Контрольные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Практические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работы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</w:p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1.Человек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общество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Наша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родина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-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Российская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73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74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75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76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77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78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79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80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81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2.Человек и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природа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82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83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84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85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86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87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 xml:space="preserve">Природные зоны России: общее представление, основные </w:t>
            </w:r>
            <w:r w:rsidRPr="008549DA">
              <w:rPr>
                <w:rFonts w:cstheme="minorHAnsi"/>
                <w:color w:val="000000"/>
              </w:rPr>
              <w:lastRenderedPageBreak/>
              <w:t>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lastRenderedPageBreak/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88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89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90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</w:rPr>
              <w:t xml:space="preserve">Природные и культурные объекты Всемирного наследия.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Экологические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91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92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93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Раздел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3.Правила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безопасной</w:t>
            </w:r>
            <w:proofErr w:type="spellEnd"/>
            <w:r w:rsidRPr="008549DA">
              <w:rPr>
                <w:rFonts w:cstheme="minorHAnsi"/>
                <w:b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b/>
                <w:color w:val="000000"/>
                <w:lang w:val="en-US"/>
              </w:rPr>
              <w:t>жизнедеятельности</w:t>
            </w:r>
            <w:proofErr w:type="spellEnd"/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94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95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96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104111" w:rsidP="008549DA">
            <w:pPr>
              <w:spacing w:after="0" w:line="276" w:lineRule="auto"/>
              <w:rPr>
                <w:rFonts w:cstheme="minorHAnsi"/>
                <w:color w:val="2F5496" w:themeColor="accent5" w:themeShade="BF"/>
                <w:lang w:val="en-US"/>
              </w:rPr>
            </w:pPr>
            <w:hyperlink r:id="rId97">
              <w:r w:rsidR="008549DA" w:rsidRPr="008549DA">
                <w:rPr>
                  <w:rFonts w:cstheme="minorHAnsi"/>
                  <w:color w:val="2F5496" w:themeColor="accent5" w:themeShade="BF"/>
                  <w:u w:val="single"/>
                  <w:lang w:val="en-US"/>
                </w:rPr>
                <w:t>https://m.edsoo.ru/7f4116e4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rPr>
                <w:rFonts w:eastAsia="Calibri" w:cstheme="minorHAnsi"/>
                <w:color w:val="2F5496" w:themeColor="accent5" w:themeShade="BF"/>
                <w:lang w:val="en-US"/>
              </w:rPr>
            </w:pPr>
            <w:hyperlink r:id="rId98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https://resh.edu.ru/</w:t>
              </w:r>
            </w:hyperlink>
          </w:p>
          <w:p w:rsidR="008549DA" w:rsidRPr="008549DA" w:rsidRDefault="00104111" w:rsidP="008549DA">
            <w:pPr>
              <w:spacing w:after="0" w:line="276" w:lineRule="auto"/>
              <w:ind w:left="135"/>
              <w:rPr>
                <w:rFonts w:cstheme="minorHAnsi"/>
                <w:color w:val="2F5496" w:themeColor="accent5" w:themeShade="BF"/>
              </w:rPr>
            </w:pPr>
            <w:hyperlink r:id="rId99" w:history="1">
              <w:r w:rsidR="008549DA" w:rsidRPr="008549DA">
                <w:rPr>
                  <w:rFonts w:eastAsia="Calibri" w:cstheme="minorHAnsi"/>
                  <w:color w:val="2F5496" w:themeColor="accent5" w:themeShade="BF"/>
                  <w:u w:val="single"/>
                  <w:lang w:val="en-US"/>
                </w:rPr>
                <w:t>https://uchi.ru/</w:t>
              </w:r>
            </w:hyperlink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Итого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по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Резервное</w:t>
            </w:r>
            <w:proofErr w:type="spellEnd"/>
            <w:r w:rsidRPr="008549DA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8549DA">
              <w:rPr>
                <w:rFonts w:cstheme="minorHAnsi"/>
                <w:color w:val="000000"/>
                <w:lang w:val="en-US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  <w:lang w:val="en-US"/>
              </w:rPr>
            </w:pPr>
          </w:p>
        </w:tc>
      </w:tr>
      <w:tr w:rsidR="008549DA" w:rsidRPr="008549DA" w:rsidTr="004C7E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rPr>
                <w:rFonts w:cstheme="minorHAnsi"/>
              </w:rPr>
            </w:pPr>
            <w:r w:rsidRPr="008549DA">
              <w:rPr>
                <w:rFonts w:cstheme="minorHAnsi"/>
                <w:color w:val="000000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0" w:line="276" w:lineRule="auto"/>
              <w:ind w:left="135"/>
              <w:jc w:val="center"/>
              <w:rPr>
                <w:rFonts w:cstheme="minorHAnsi"/>
                <w:lang w:val="en-US"/>
              </w:rPr>
            </w:pPr>
            <w:r w:rsidRPr="008549DA">
              <w:rPr>
                <w:rFonts w:cstheme="minorHAnsi"/>
                <w:color w:val="000000"/>
                <w:lang w:val="en-US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549DA" w:rsidRPr="008549DA" w:rsidRDefault="008549DA" w:rsidP="008549DA">
            <w:pPr>
              <w:spacing w:after="200" w:line="276" w:lineRule="auto"/>
              <w:rPr>
                <w:rFonts w:cstheme="minorHAnsi"/>
                <w:lang w:val="en-US"/>
              </w:rPr>
            </w:pPr>
          </w:p>
        </w:tc>
      </w:tr>
      <w:bookmarkEnd w:id="3"/>
    </w:tbl>
    <w:p w:rsidR="008549DA" w:rsidRPr="008549DA" w:rsidRDefault="008549DA" w:rsidP="008549DA">
      <w:pPr>
        <w:spacing w:after="200" w:line="276" w:lineRule="auto"/>
        <w:rPr>
          <w:rFonts w:cstheme="minorHAnsi"/>
        </w:rPr>
      </w:pPr>
    </w:p>
    <w:p w:rsidR="00E2330C" w:rsidRDefault="00FA58BF"/>
    <w:sectPr w:rsidR="00E2330C" w:rsidSect="00250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56A"/>
    <w:multiLevelType w:val="multilevel"/>
    <w:tmpl w:val="79BCC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A30CA"/>
    <w:multiLevelType w:val="multilevel"/>
    <w:tmpl w:val="03D2C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65822"/>
    <w:multiLevelType w:val="multilevel"/>
    <w:tmpl w:val="CF90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61D2A"/>
    <w:multiLevelType w:val="multilevel"/>
    <w:tmpl w:val="06927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0637E"/>
    <w:multiLevelType w:val="multilevel"/>
    <w:tmpl w:val="36C6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F0B81"/>
    <w:multiLevelType w:val="multilevel"/>
    <w:tmpl w:val="F892C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D2EAE"/>
    <w:multiLevelType w:val="multilevel"/>
    <w:tmpl w:val="F7646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C1CBB"/>
    <w:multiLevelType w:val="multilevel"/>
    <w:tmpl w:val="DCA66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486EC6"/>
    <w:multiLevelType w:val="multilevel"/>
    <w:tmpl w:val="E6280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F98"/>
    <w:multiLevelType w:val="multilevel"/>
    <w:tmpl w:val="7B2EF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13ED8"/>
    <w:multiLevelType w:val="multilevel"/>
    <w:tmpl w:val="3A8C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E209EA"/>
    <w:multiLevelType w:val="multilevel"/>
    <w:tmpl w:val="21449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4653E"/>
    <w:multiLevelType w:val="multilevel"/>
    <w:tmpl w:val="7A9AC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247BF9"/>
    <w:multiLevelType w:val="multilevel"/>
    <w:tmpl w:val="A788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A83F4C"/>
    <w:multiLevelType w:val="multilevel"/>
    <w:tmpl w:val="347CC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145E3"/>
    <w:multiLevelType w:val="multilevel"/>
    <w:tmpl w:val="A9C6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9C7C2A"/>
    <w:multiLevelType w:val="multilevel"/>
    <w:tmpl w:val="67A0D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EC606E"/>
    <w:multiLevelType w:val="multilevel"/>
    <w:tmpl w:val="544AF3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26521"/>
    <w:multiLevelType w:val="multilevel"/>
    <w:tmpl w:val="E7960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D1110B"/>
    <w:multiLevelType w:val="multilevel"/>
    <w:tmpl w:val="0C72C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AF485E"/>
    <w:multiLevelType w:val="multilevel"/>
    <w:tmpl w:val="2954D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9420AE"/>
    <w:multiLevelType w:val="multilevel"/>
    <w:tmpl w:val="D562B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B520D2"/>
    <w:multiLevelType w:val="multilevel"/>
    <w:tmpl w:val="B3BCD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25F8A"/>
    <w:multiLevelType w:val="multilevel"/>
    <w:tmpl w:val="F1923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1E5081"/>
    <w:multiLevelType w:val="multilevel"/>
    <w:tmpl w:val="3708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94F5E"/>
    <w:multiLevelType w:val="multilevel"/>
    <w:tmpl w:val="3A80C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04984"/>
    <w:multiLevelType w:val="multilevel"/>
    <w:tmpl w:val="29761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F51309"/>
    <w:multiLevelType w:val="multilevel"/>
    <w:tmpl w:val="C2C0F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1474CA"/>
    <w:multiLevelType w:val="multilevel"/>
    <w:tmpl w:val="8F261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CD1D7D"/>
    <w:multiLevelType w:val="multilevel"/>
    <w:tmpl w:val="04AA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26798C"/>
    <w:multiLevelType w:val="multilevel"/>
    <w:tmpl w:val="5EF8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8E21B2"/>
    <w:multiLevelType w:val="multilevel"/>
    <w:tmpl w:val="CEF06E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F0A28"/>
    <w:multiLevelType w:val="multilevel"/>
    <w:tmpl w:val="A036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374A52"/>
    <w:multiLevelType w:val="multilevel"/>
    <w:tmpl w:val="BA722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8399C"/>
    <w:multiLevelType w:val="multilevel"/>
    <w:tmpl w:val="A4142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F2DA4"/>
    <w:multiLevelType w:val="multilevel"/>
    <w:tmpl w:val="5CF80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474B79"/>
    <w:multiLevelType w:val="multilevel"/>
    <w:tmpl w:val="6C0A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7C198C"/>
    <w:multiLevelType w:val="multilevel"/>
    <w:tmpl w:val="9080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21409"/>
    <w:multiLevelType w:val="multilevel"/>
    <w:tmpl w:val="8282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F558E"/>
    <w:multiLevelType w:val="multilevel"/>
    <w:tmpl w:val="D71CE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B46D9F"/>
    <w:multiLevelType w:val="multilevel"/>
    <w:tmpl w:val="974A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CE53F7"/>
    <w:multiLevelType w:val="multilevel"/>
    <w:tmpl w:val="EA541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AD28EF"/>
    <w:multiLevelType w:val="multilevel"/>
    <w:tmpl w:val="409AA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4"/>
  </w:num>
  <w:num w:numId="3">
    <w:abstractNumId w:val="23"/>
  </w:num>
  <w:num w:numId="4">
    <w:abstractNumId w:val="22"/>
  </w:num>
  <w:num w:numId="5">
    <w:abstractNumId w:val="31"/>
  </w:num>
  <w:num w:numId="6">
    <w:abstractNumId w:val="3"/>
  </w:num>
  <w:num w:numId="7">
    <w:abstractNumId w:val="20"/>
  </w:num>
  <w:num w:numId="8">
    <w:abstractNumId w:val="25"/>
  </w:num>
  <w:num w:numId="9">
    <w:abstractNumId w:val="16"/>
  </w:num>
  <w:num w:numId="10">
    <w:abstractNumId w:val="17"/>
  </w:num>
  <w:num w:numId="11">
    <w:abstractNumId w:val="36"/>
  </w:num>
  <w:num w:numId="12">
    <w:abstractNumId w:val="32"/>
  </w:num>
  <w:num w:numId="13">
    <w:abstractNumId w:val="18"/>
  </w:num>
  <w:num w:numId="14">
    <w:abstractNumId w:val="1"/>
  </w:num>
  <w:num w:numId="15">
    <w:abstractNumId w:val="13"/>
  </w:num>
  <w:num w:numId="16">
    <w:abstractNumId w:val="14"/>
  </w:num>
  <w:num w:numId="17">
    <w:abstractNumId w:val="8"/>
  </w:num>
  <w:num w:numId="18">
    <w:abstractNumId w:val="41"/>
  </w:num>
  <w:num w:numId="19">
    <w:abstractNumId w:val="27"/>
  </w:num>
  <w:num w:numId="20">
    <w:abstractNumId w:val="19"/>
  </w:num>
  <w:num w:numId="21">
    <w:abstractNumId w:val="39"/>
  </w:num>
  <w:num w:numId="22">
    <w:abstractNumId w:val="5"/>
  </w:num>
  <w:num w:numId="23">
    <w:abstractNumId w:val="9"/>
  </w:num>
  <w:num w:numId="24">
    <w:abstractNumId w:val="12"/>
  </w:num>
  <w:num w:numId="25">
    <w:abstractNumId w:val="28"/>
  </w:num>
  <w:num w:numId="26">
    <w:abstractNumId w:val="40"/>
  </w:num>
  <w:num w:numId="27">
    <w:abstractNumId w:val="4"/>
  </w:num>
  <w:num w:numId="28">
    <w:abstractNumId w:val="0"/>
  </w:num>
  <w:num w:numId="29">
    <w:abstractNumId w:val="42"/>
  </w:num>
  <w:num w:numId="30">
    <w:abstractNumId w:val="10"/>
  </w:num>
  <w:num w:numId="31">
    <w:abstractNumId w:val="26"/>
  </w:num>
  <w:num w:numId="32">
    <w:abstractNumId w:val="6"/>
  </w:num>
  <w:num w:numId="33">
    <w:abstractNumId w:val="33"/>
  </w:num>
  <w:num w:numId="34">
    <w:abstractNumId w:val="15"/>
  </w:num>
  <w:num w:numId="35">
    <w:abstractNumId w:val="34"/>
  </w:num>
  <w:num w:numId="36">
    <w:abstractNumId w:val="7"/>
  </w:num>
  <w:num w:numId="37">
    <w:abstractNumId w:val="29"/>
  </w:num>
  <w:num w:numId="38">
    <w:abstractNumId w:val="37"/>
  </w:num>
  <w:num w:numId="39">
    <w:abstractNumId w:val="38"/>
  </w:num>
  <w:num w:numId="40">
    <w:abstractNumId w:val="2"/>
  </w:num>
  <w:num w:numId="41">
    <w:abstractNumId w:val="43"/>
  </w:num>
  <w:num w:numId="42">
    <w:abstractNumId w:val="11"/>
  </w:num>
  <w:num w:numId="43">
    <w:abstractNumId w:val="21"/>
  </w:num>
  <w:num w:numId="44">
    <w:abstractNumId w:val="35"/>
  </w:num>
  <w:num w:numId="4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9DA"/>
    <w:rsid w:val="00104111"/>
    <w:rsid w:val="002F3C39"/>
    <w:rsid w:val="008549DA"/>
    <w:rsid w:val="00D16C69"/>
    <w:rsid w:val="00FA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11"/>
  </w:style>
  <w:style w:type="paragraph" w:styleId="1">
    <w:name w:val="heading 1"/>
    <w:basedOn w:val="a"/>
    <w:next w:val="a"/>
    <w:link w:val="10"/>
    <w:uiPriority w:val="9"/>
    <w:qFormat/>
    <w:rsid w:val="008549D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549D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549D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549D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49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549D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549DA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549DA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8549DA"/>
  </w:style>
  <w:style w:type="paragraph" w:styleId="a3">
    <w:name w:val="header"/>
    <w:basedOn w:val="a"/>
    <w:link w:val="a4"/>
    <w:uiPriority w:val="99"/>
    <w:unhideWhenUsed/>
    <w:rsid w:val="008549DA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549DA"/>
    <w:rPr>
      <w:lang w:val="en-US"/>
    </w:rPr>
  </w:style>
  <w:style w:type="paragraph" w:styleId="a5">
    <w:name w:val="Normal Indent"/>
    <w:basedOn w:val="a"/>
    <w:uiPriority w:val="99"/>
    <w:unhideWhenUsed/>
    <w:rsid w:val="008549DA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8549D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8549D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549DA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8549D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549DA"/>
    <w:rPr>
      <w:i/>
      <w:iCs/>
    </w:rPr>
  </w:style>
  <w:style w:type="character" w:styleId="ab">
    <w:name w:val="Hyperlink"/>
    <w:basedOn w:val="a0"/>
    <w:uiPriority w:val="99"/>
    <w:unhideWhenUsed/>
    <w:rsid w:val="008549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549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549DA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8549D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8549D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6e4" TargetMode="External"/><Relationship Id="rId87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6e4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9042</Words>
  <Characters>51542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</dc:creator>
  <cp:keywords/>
  <dc:description/>
  <cp:lastModifiedBy>ЕГЭ</cp:lastModifiedBy>
  <cp:revision>2</cp:revision>
  <dcterms:created xsi:type="dcterms:W3CDTF">2025-02-03T13:40:00Z</dcterms:created>
  <dcterms:modified xsi:type="dcterms:W3CDTF">2025-02-06T07:00:00Z</dcterms:modified>
</cp:coreProperties>
</file>