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B2" w:rsidRDefault="003E6763" w:rsidP="00F70499">
      <w:pPr>
        <w:pStyle w:val="a3"/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777730" cy="6920858"/>
            <wp:effectExtent l="19050" t="0" r="0" b="0"/>
            <wp:docPr id="2" name="Рисунок 1" descr="C:\Users\566\Desktop\На сайт\Программы ДО 2024-2025\Игровой калейдоск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66\Desktop\На сайт\Программы ДО 2024-2025\Игровой калейдоско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20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39B2" w:rsidRPr="00E43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316" w:rsidRDefault="00992316" w:rsidP="00F70499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636671" w:rsidRPr="00723FA6" w:rsidRDefault="00636671" w:rsidP="00F70499">
      <w:pPr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723FA6">
        <w:rPr>
          <w:rFonts w:ascii="Times New Roman" w:hAnsi="Times New Roman" w:cs="Times New Roman"/>
          <w:b/>
        </w:rPr>
        <w:t>Структура рабочей программы</w:t>
      </w:r>
    </w:p>
    <w:p w:rsidR="00636671" w:rsidRPr="00723FA6" w:rsidRDefault="00636671" w:rsidP="00F70499">
      <w:pPr>
        <w:pStyle w:val="a5"/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</w:rPr>
      </w:pPr>
      <w:r w:rsidRPr="00723FA6">
        <w:rPr>
          <w:rFonts w:ascii="Times New Roman" w:hAnsi="Times New Roman" w:cs="Times New Roman"/>
        </w:rPr>
        <w:t>Пояснительная записка</w:t>
      </w:r>
    </w:p>
    <w:p w:rsidR="00636671" w:rsidRPr="00723FA6" w:rsidRDefault="00636671" w:rsidP="00F70499">
      <w:pPr>
        <w:pStyle w:val="a5"/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</w:rPr>
      </w:pPr>
      <w:r w:rsidRPr="00723FA6">
        <w:rPr>
          <w:rFonts w:ascii="Times New Roman" w:hAnsi="Times New Roman" w:cs="Times New Roman"/>
        </w:rPr>
        <w:t>Учебный план</w:t>
      </w:r>
    </w:p>
    <w:p w:rsidR="00636671" w:rsidRPr="00723FA6" w:rsidRDefault="00636671" w:rsidP="00F70499">
      <w:pPr>
        <w:pStyle w:val="a5"/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</w:rPr>
      </w:pPr>
      <w:r w:rsidRPr="00723FA6">
        <w:rPr>
          <w:rFonts w:ascii="Times New Roman" w:hAnsi="Times New Roman" w:cs="Times New Roman"/>
        </w:rPr>
        <w:t>Содержание учебного плана</w:t>
      </w:r>
    </w:p>
    <w:p w:rsidR="00636671" w:rsidRPr="00723FA6" w:rsidRDefault="00636671" w:rsidP="00F70499">
      <w:pPr>
        <w:pStyle w:val="a5"/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</w:rPr>
      </w:pPr>
      <w:r w:rsidRPr="00723FA6">
        <w:rPr>
          <w:rFonts w:ascii="Times New Roman" w:hAnsi="Times New Roman" w:cs="Times New Roman"/>
        </w:rPr>
        <w:t>Календарный учебный график</w:t>
      </w:r>
    </w:p>
    <w:p w:rsidR="00636671" w:rsidRPr="00723FA6" w:rsidRDefault="00636671" w:rsidP="00F70499">
      <w:pPr>
        <w:pStyle w:val="a5"/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</w:rPr>
      </w:pPr>
      <w:r w:rsidRPr="00723FA6">
        <w:rPr>
          <w:rFonts w:ascii="Times New Roman" w:hAnsi="Times New Roman" w:cs="Times New Roman"/>
        </w:rPr>
        <w:t>Методическое обеспечение программы</w:t>
      </w:r>
    </w:p>
    <w:p w:rsidR="005D69B7" w:rsidRDefault="00636671" w:rsidP="00E65ABD">
      <w:pPr>
        <w:pStyle w:val="a5"/>
        <w:numPr>
          <w:ilvl w:val="0"/>
          <w:numId w:val="3"/>
        </w:numPr>
        <w:spacing w:after="0" w:line="240" w:lineRule="auto"/>
        <w:ind w:left="142"/>
        <w:rPr>
          <w:rFonts w:ascii="Times New Roman" w:hAnsi="Times New Roman" w:cs="Times New Roman"/>
        </w:rPr>
      </w:pPr>
      <w:r w:rsidRPr="00723FA6">
        <w:rPr>
          <w:rFonts w:ascii="Times New Roman" w:hAnsi="Times New Roman" w:cs="Times New Roman"/>
        </w:rPr>
        <w:t>Контрольно-оценочные материалы</w:t>
      </w:r>
    </w:p>
    <w:p w:rsidR="00E439B2" w:rsidRPr="00E65ABD" w:rsidRDefault="00E439B2" w:rsidP="00E439B2">
      <w:pPr>
        <w:pStyle w:val="a5"/>
        <w:spacing w:after="0" w:line="240" w:lineRule="auto"/>
        <w:ind w:left="142"/>
        <w:rPr>
          <w:rFonts w:ascii="Times New Roman" w:hAnsi="Times New Roman" w:cs="Times New Roman"/>
        </w:rPr>
      </w:pPr>
    </w:p>
    <w:p w:rsidR="00A7788F" w:rsidRPr="00723FA6" w:rsidRDefault="0017354E" w:rsidP="0017354E">
      <w:pPr>
        <w:pStyle w:val="a5"/>
        <w:shd w:val="clear" w:color="auto" w:fill="FFFFFF"/>
        <w:spacing w:after="0" w:line="240" w:lineRule="auto"/>
        <w:ind w:left="142" w:right="183"/>
        <w:jc w:val="both"/>
        <w:rPr>
          <w:rFonts w:ascii="Times New Roman" w:eastAsia="Times New Roman" w:hAnsi="Times New Roman" w:cs="Times New Roman"/>
          <w:color w:val="0D0D0D"/>
          <w:lang w:eastAsia="ru-RU"/>
        </w:rPr>
      </w:pPr>
      <w:r w:rsidRPr="00723FA6">
        <w:rPr>
          <w:rFonts w:ascii="Times New Roman" w:hAnsi="Times New Roman" w:cs="Times New Roman"/>
          <w:b/>
        </w:rPr>
        <w:t xml:space="preserve">1. </w:t>
      </w:r>
      <w:r w:rsidR="00A7788F" w:rsidRPr="00723FA6">
        <w:rPr>
          <w:rFonts w:ascii="Times New Roman" w:hAnsi="Times New Roman" w:cs="Times New Roman"/>
          <w:b/>
        </w:rPr>
        <w:t>Пояснительная записка</w:t>
      </w:r>
      <w:r w:rsidR="00A7788F" w:rsidRPr="00723FA6">
        <w:rPr>
          <w:rFonts w:ascii="Times New Roman" w:eastAsia="Times New Roman" w:hAnsi="Times New Roman" w:cs="Times New Roman"/>
          <w:color w:val="0D0D0D"/>
          <w:lang w:eastAsia="ru-RU"/>
        </w:rPr>
        <w:t xml:space="preserve"> </w:t>
      </w:r>
    </w:p>
    <w:p w:rsidR="007A31F3" w:rsidRPr="00723FA6" w:rsidRDefault="00A7788F" w:rsidP="005D69B7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  <w:r w:rsidRPr="00723FA6">
        <w:rPr>
          <w:rFonts w:ascii="Times New Roman" w:eastAsia="Times New Roman" w:hAnsi="Times New Roman" w:cs="Times New Roman"/>
          <w:color w:val="0D0D0D"/>
          <w:lang w:eastAsia="ru-RU"/>
        </w:rPr>
        <w:t xml:space="preserve">       </w:t>
      </w:r>
      <w:proofErr w:type="gramStart"/>
      <w:r w:rsidRPr="00723FA6">
        <w:rPr>
          <w:rFonts w:ascii="Times New Roman" w:eastAsia="Times New Roman" w:hAnsi="Times New Roman" w:cs="Times New Roman"/>
          <w:color w:val="0D0D0D"/>
          <w:lang w:eastAsia="ru-RU"/>
        </w:rPr>
        <w:t xml:space="preserve">Дополнительная общеобразовательная общеразвивающая  программа </w:t>
      </w:r>
      <w:r w:rsidR="00F96B41" w:rsidRPr="00723FA6">
        <w:rPr>
          <w:rFonts w:ascii="Times New Roman" w:hAnsi="Times New Roman" w:cs="Times New Roman"/>
        </w:rPr>
        <w:t>физкультурно-спортивного</w:t>
      </w:r>
      <w:r w:rsidRPr="00723FA6">
        <w:rPr>
          <w:rFonts w:ascii="Times New Roman" w:hAnsi="Times New Roman" w:cs="Times New Roman"/>
        </w:rPr>
        <w:t xml:space="preserve">  направления  «Игровой калейдоскоп»</w:t>
      </w:r>
      <w:r w:rsidR="00C80688" w:rsidRPr="00723FA6">
        <w:rPr>
          <w:rFonts w:ascii="Times New Roman" w:hAnsi="Times New Roman" w:cs="Times New Roman"/>
        </w:rPr>
        <w:t xml:space="preserve"> </w:t>
      </w:r>
      <w:r w:rsidRPr="00723FA6">
        <w:rPr>
          <w:rFonts w:ascii="Times New Roman" w:eastAsia="Times New Roman" w:hAnsi="Times New Roman" w:cs="Times New Roman"/>
          <w:color w:val="0D0D0D"/>
          <w:lang w:eastAsia="ru-RU"/>
        </w:rPr>
        <w:t>подготовлена в соответствии с требованиями ФГОС и концепцией физического воспитания и</w:t>
      </w:r>
      <w:r w:rsidRPr="00723FA6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предназначена для спортивно-оздоровительной работы с обучающимися, проявляющими интерес к физической культуре и спорту, в</w:t>
      </w:r>
      <w:r w:rsidR="008B1681" w:rsidRPr="00723FA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723FA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27225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B27225">
        <w:rPr>
          <w:rFonts w:ascii="Times New Roman" w:eastAsia="Times New Roman" w:hAnsi="Times New Roman" w:cs="Times New Roman"/>
          <w:lang w:eastAsia="ru-RU"/>
        </w:rPr>
        <w:t>-4</w:t>
      </w:r>
      <w:r w:rsidRPr="00723FA6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классах.</w:t>
      </w:r>
      <w:proofErr w:type="gramEnd"/>
    </w:p>
    <w:p w:rsidR="00EA00A0" w:rsidRPr="00723FA6" w:rsidRDefault="00890D38" w:rsidP="00F7049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723FA6">
        <w:rPr>
          <w:rFonts w:ascii="Times New Roman" w:hAnsi="Times New Roman" w:cs="Times New Roman"/>
        </w:rPr>
        <w:t xml:space="preserve">        </w:t>
      </w:r>
      <w:r w:rsidR="00EA00A0" w:rsidRPr="00723FA6">
        <w:rPr>
          <w:rFonts w:ascii="Times New Roman" w:hAnsi="Times New Roman" w:cs="Times New Roman"/>
        </w:rPr>
        <w:t>Актуальность данной программы следует из  того,  что основным фактором, формирующим здоровье обучающегося, является его образ жизни.   В  него   входят следующие составляющие: питание,  физическая активность, отношение к вредным привычкам, психологический микроклимат, ответственность за сохранение собственного здоровья. Здоровье, в свою очередь, является основой  для успешного и эффективного   обучения. Только здоровый ребёнок способен успешно и в полной мере</w:t>
      </w:r>
      <w:r w:rsidR="00904A96" w:rsidRPr="00723FA6">
        <w:rPr>
          <w:rFonts w:ascii="Times New Roman" w:hAnsi="Times New Roman" w:cs="Times New Roman"/>
        </w:rPr>
        <w:t xml:space="preserve"> овладеть школьной программой</w:t>
      </w:r>
      <w:r w:rsidR="00EA00A0" w:rsidRPr="00723FA6">
        <w:rPr>
          <w:rFonts w:ascii="Times New Roman" w:hAnsi="Times New Roman" w:cs="Times New Roman"/>
        </w:rPr>
        <w:t xml:space="preserve">. </w:t>
      </w:r>
      <w:r w:rsidR="002C28C2" w:rsidRPr="00723FA6">
        <w:rPr>
          <w:rFonts w:ascii="Times New Roman" w:hAnsi="Times New Roman" w:cs="Times New Roman"/>
        </w:rPr>
        <w:t>В</w:t>
      </w:r>
      <w:r w:rsidR="008D427F" w:rsidRPr="00723FA6">
        <w:rPr>
          <w:rFonts w:ascii="Times New Roman" w:hAnsi="Times New Roman" w:cs="Times New Roman"/>
        </w:rPr>
        <w:t xml:space="preserve"> процессе ее реализации ребенок овладеет знаниями и навыками, которые в дальнейшем помогут ему быть здоровым, научиться следить за своим здоровьем, повысится его уверенность в себе, в своих силах</w:t>
      </w:r>
    </w:p>
    <w:p w:rsidR="00EA00A0" w:rsidRPr="00723FA6" w:rsidRDefault="00EA00A0" w:rsidP="00F70499">
      <w:pPr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  <w:r w:rsidRPr="00723FA6">
        <w:rPr>
          <w:rFonts w:ascii="Times New Roman" w:hAnsi="Times New Roman" w:cs="Times New Roman"/>
          <w:b/>
        </w:rPr>
        <w:t xml:space="preserve">       </w:t>
      </w:r>
      <w:r w:rsidR="00E20A35" w:rsidRPr="00723FA6">
        <w:rPr>
          <w:rFonts w:ascii="Times New Roman" w:hAnsi="Times New Roman" w:cs="Times New Roman"/>
          <w:b/>
        </w:rPr>
        <w:t>Цел</w:t>
      </w:r>
      <w:r w:rsidR="00AC4972" w:rsidRPr="00723FA6">
        <w:rPr>
          <w:rFonts w:ascii="Times New Roman" w:hAnsi="Times New Roman" w:cs="Times New Roman"/>
          <w:b/>
        </w:rPr>
        <w:t>ь</w:t>
      </w:r>
      <w:r w:rsidR="00E20A35" w:rsidRPr="00723FA6">
        <w:rPr>
          <w:rFonts w:ascii="Times New Roman" w:hAnsi="Times New Roman" w:cs="Times New Roman"/>
          <w:b/>
        </w:rPr>
        <w:t xml:space="preserve"> курса</w:t>
      </w:r>
      <w:r w:rsidR="00A87B98">
        <w:rPr>
          <w:rFonts w:ascii="Times New Roman" w:hAnsi="Times New Roman" w:cs="Times New Roman"/>
          <w:b/>
        </w:rPr>
        <w:t>:</w:t>
      </w:r>
      <w:r w:rsidR="00FF728F" w:rsidRPr="00723FA6">
        <w:rPr>
          <w:rFonts w:ascii="Times New Roman" w:hAnsi="Times New Roman" w:cs="Times New Roman"/>
          <w:b/>
        </w:rPr>
        <w:t xml:space="preserve"> </w:t>
      </w:r>
      <w:r w:rsidR="002C28C2" w:rsidRPr="00723FA6">
        <w:rPr>
          <w:rFonts w:ascii="Times New Roman" w:hAnsi="Times New Roman" w:cs="Times New Roman"/>
        </w:rPr>
        <w:t>с</w:t>
      </w:r>
      <w:r w:rsidR="00992316">
        <w:rPr>
          <w:rFonts w:ascii="Times New Roman" w:hAnsi="Times New Roman" w:cs="Times New Roman"/>
        </w:rPr>
        <w:t>оздание условий для</w:t>
      </w:r>
      <w:r w:rsidR="002C28C2" w:rsidRPr="00723FA6">
        <w:rPr>
          <w:rFonts w:ascii="Times New Roman" w:hAnsi="Times New Roman" w:cs="Times New Roman"/>
          <w:b/>
        </w:rPr>
        <w:t xml:space="preserve"> </w:t>
      </w:r>
      <w:r w:rsidR="002C28C2" w:rsidRPr="00723FA6">
        <w:rPr>
          <w:rFonts w:ascii="Times New Roman" w:hAnsi="Times New Roman" w:cs="Times New Roman"/>
        </w:rPr>
        <w:t>форми</w:t>
      </w:r>
      <w:r w:rsidR="002C28C2" w:rsidRPr="00723FA6">
        <w:rPr>
          <w:rFonts w:ascii="Times New Roman" w:hAnsi="Times New Roman" w:cs="Times New Roman"/>
        </w:rPr>
        <w:softHyphen/>
        <w:t>ровани</w:t>
      </w:r>
      <w:r w:rsidR="00992316">
        <w:rPr>
          <w:rFonts w:ascii="Times New Roman" w:hAnsi="Times New Roman" w:cs="Times New Roman"/>
        </w:rPr>
        <w:t>я</w:t>
      </w:r>
      <w:r w:rsidR="002C28C2" w:rsidRPr="00723FA6">
        <w:rPr>
          <w:rFonts w:ascii="Times New Roman" w:hAnsi="Times New Roman" w:cs="Times New Roman"/>
        </w:rPr>
        <w:t xml:space="preserve">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6423E8" w:rsidRPr="00723FA6" w:rsidRDefault="0074059E" w:rsidP="00F7049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723FA6">
        <w:rPr>
          <w:rFonts w:ascii="Times New Roman" w:hAnsi="Times New Roman" w:cs="Times New Roman"/>
          <w:b/>
        </w:rPr>
        <w:t xml:space="preserve">   </w:t>
      </w:r>
      <w:r w:rsidR="00723FA6">
        <w:rPr>
          <w:rFonts w:ascii="Times New Roman" w:hAnsi="Times New Roman" w:cs="Times New Roman"/>
          <w:b/>
        </w:rPr>
        <w:t xml:space="preserve"> </w:t>
      </w:r>
      <w:r w:rsidRPr="00723FA6">
        <w:rPr>
          <w:rFonts w:ascii="Times New Roman" w:hAnsi="Times New Roman" w:cs="Times New Roman"/>
          <w:b/>
        </w:rPr>
        <w:t xml:space="preserve">  </w:t>
      </w:r>
      <w:r w:rsidR="006423E8" w:rsidRPr="00723FA6">
        <w:rPr>
          <w:rFonts w:ascii="Times New Roman" w:hAnsi="Times New Roman" w:cs="Times New Roman"/>
          <w:b/>
        </w:rPr>
        <w:t>Основные задач</w:t>
      </w:r>
      <w:r w:rsidR="00E20A35" w:rsidRPr="00723FA6">
        <w:rPr>
          <w:rFonts w:ascii="Times New Roman" w:hAnsi="Times New Roman" w:cs="Times New Roman"/>
          <w:b/>
        </w:rPr>
        <w:t>и</w:t>
      </w:r>
      <w:r w:rsidR="00E20A35" w:rsidRPr="00723FA6">
        <w:rPr>
          <w:rFonts w:ascii="Times New Roman" w:hAnsi="Times New Roman" w:cs="Times New Roman"/>
        </w:rPr>
        <w:t xml:space="preserve"> </w:t>
      </w:r>
      <w:r w:rsidR="006423E8" w:rsidRPr="00723FA6">
        <w:rPr>
          <w:rFonts w:ascii="Times New Roman" w:hAnsi="Times New Roman" w:cs="Times New Roman"/>
        </w:rPr>
        <w:t>курса</w:t>
      </w:r>
      <w:r w:rsidR="00A7788F" w:rsidRPr="00723FA6">
        <w:rPr>
          <w:rFonts w:ascii="Times New Roman" w:hAnsi="Times New Roman" w:cs="Times New Roman"/>
        </w:rPr>
        <w:t>:</w:t>
      </w:r>
    </w:p>
    <w:p w:rsidR="00EA00A0" w:rsidRPr="00723FA6" w:rsidRDefault="006423E8" w:rsidP="00F7049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723FA6">
        <w:rPr>
          <w:rFonts w:ascii="Times New Roman" w:hAnsi="Times New Roman" w:cs="Times New Roman"/>
        </w:rPr>
        <w:t>• выработать представления</w:t>
      </w:r>
      <w:r w:rsidR="00EA00A0" w:rsidRPr="00723FA6">
        <w:rPr>
          <w:rFonts w:ascii="Times New Roman" w:hAnsi="Times New Roman" w:cs="Times New Roman"/>
        </w:rPr>
        <w:t xml:space="preserve"> об основных видах спорта, сна</w:t>
      </w:r>
      <w:r w:rsidR="00EA00A0" w:rsidRPr="00723FA6">
        <w:rPr>
          <w:rFonts w:ascii="Times New Roman" w:hAnsi="Times New Roman" w:cs="Times New Roman"/>
        </w:rPr>
        <w:softHyphen/>
        <w:t>рядах и инвентаре, о соблюдении правил техники безопасности во время занятий;</w:t>
      </w:r>
    </w:p>
    <w:p w:rsidR="00EA00A0" w:rsidRPr="00723FA6" w:rsidRDefault="006423E8" w:rsidP="00F7049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723FA6">
        <w:rPr>
          <w:rFonts w:ascii="Times New Roman" w:hAnsi="Times New Roman" w:cs="Times New Roman"/>
        </w:rPr>
        <w:t xml:space="preserve">• </w:t>
      </w:r>
      <w:r w:rsidR="00992316">
        <w:rPr>
          <w:rFonts w:ascii="Times New Roman" w:hAnsi="Times New Roman" w:cs="Times New Roman"/>
        </w:rPr>
        <w:t>с</w:t>
      </w:r>
      <w:r w:rsidRPr="00723FA6">
        <w:rPr>
          <w:rFonts w:ascii="Times New Roman" w:hAnsi="Times New Roman" w:cs="Times New Roman"/>
        </w:rPr>
        <w:t>формировать</w:t>
      </w:r>
      <w:r w:rsidR="00EA00A0" w:rsidRPr="00723FA6">
        <w:rPr>
          <w:rFonts w:ascii="Times New Roman" w:hAnsi="Times New Roman" w:cs="Times New Roman"/>
        </w:rPr>
        <w:t xml:space="preserve"> установки на сохранение и укрепление здо</w:t>
      </w:r>
      <w:r w:rsidR="00EA00A0" w:rsidRPr="00723FA6">
        <w:rPr>
          <w:rFonts w:ascii="Times New Roman" w:hAnsi="Times New Roman" w:cs="Times New Roman"/>
        </w:rPr>
        <w:softHyphen/>
        <w:t>ровья, навыков здорового и безопасного образа жизни;</w:t>
      </w:r>
    </w:p>
    <w:p w:rsidR="00890D38" w:rsidRPr="00723FA6" w:rsidRDefault="006423E8" w:rsidP="00F7049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723FA6">
        <w:rPr>
          <w:rFonts w:ascii="Times New Roman" w:hAnsi="Times New Roman" w:cs="Times New Roman"/>
        </w:rPr>
        <w:t>• приобщить</w:t>
      </w:r>
      <w:r w:rsidR="00EA00A0" w:rsidRPr="00723FA6">
        <w:rPr>
          <w:rFonts w:ascii="Times New Roman" w:hAnsi="Times New Roman" w:cs="Times New Roman"/>
        </w:rPr>
        <w:t xml:space="preserve"> к самостоятельным занятиям физическими упражнениями, подвижными играми, испо</w:t>
      </w:r>
      <w:r w:rsidRPr="00723FA6">
        <w:rPr>
          <w:rFonts w:ascii="Times New Roman" w:hAnsi="Times New Roman" w:cs="Times New Roman"/>
        </w:rPr>
        <w:t>ль</w:t>
      </w:r>
      <w:r w:rsidR="00890D38" w:rsidRPr="00723FA6">
        <w:rPr>
          <w:rFonts w:ascii="Times New Roman" w:hAnsi="Times New Roman" w:cs="Times New Roman"/>
        </w:rPr>
        <w:t>зование их в сво</w:t>
      </w:r>
      <w:r w:rsidR="00890D38" w:rsidRPr="00723FA6">
        <w:rPr>
          <w:rFonts w:ascii="Times New Roman" w:hAnsi="Times New Roman" w:cs="Times New Roman"/>
        </w:rPr>
        <w:softHyphen/>
        <w:t>бодное время</w:t>
      </w:r>
      <w:r w:rsidR="00723FA6">
        <w:rPr>
          <w:rFonts w:ascii="Times New Roman" w:hAnsi="Times New Roman" w:cs="Times New Roman"/>
        </w:rPr>
        <w:t>;</w:t>
      </w:r>
    </w:p>
    <w:p w:rsidR="00EA00A0" w:rsidRPr="00723FA6" w:rsidRDefault="00723FA6" w:rsidP="00F7049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723FA6">
        <w:rPr>
          <w:rFonts w:ascii="Times New Roman" w:hAnsi="Times New Roman" w:cs="Times New Roman"/>
        </w:rPr>
        <w:t>•</w:t>
      </w:r>
      <w:r w:rsidR="00890D38" w:rsidRPr="00723FA6">
        <w:rPr>
          <w:rFonts w:ascii="Times New Roman" w:hAnsi="Times New Roman" w:cs="Times New Roman"/>
        </w:rPr>
        <w:t xml:space="preserve"> </w:t>
      </w:r>
      <w:r w:rsidR="00992316">
        <w:rPr>
          <w:rFonts w:ascii="Times New Roman" w:hAnsi="Times New Roman" w:cs="Times New Roman"/>
        </w:rPr>
        <w:t>с</w:t>
      </w:r>
      <w:r w:rsidR="006423E8" w:rsidRPr="00723FA6">
        <w:rPr>
          <w:rFonts w:ascii="Times New Roman" w:hAnsi="Times New Roman" w:cs="Times New Roman"/>
        </w:rPr>
        <w:t>формировать</w:t>
      </w:r>
      <w:r w:rsidR="00EA00A0" w:rsidRPr="00723FA6">
        <w:rPr>
          <w:rFonts w:ascii="Times New Roman" w:hAnsi="Times New Roman" w:cs="Times New Roman"/>
        </w:rPr>
        <w:t xml:space="preserve"> интерес к определён</w:t>
      </w:r>
      <w:r w:rsidR="00EA00A0" w:rsidRPr="00723FA6">
        <w:rPr>
          <w:rFonts w:ascii="Times New Roman" w:hAnsi="Times New Roman" w:cs="Times New Roman"/>
        </w:rPr>
        <w:softHyphen/>
        <w:t>ным видам двигательной активности и выявления предраспо</w:t>
      </w:r>
      <w:r w:rsidR="00EA00A0" w:rsidRPr="00723FA6">
        <w:rPr>
          <w:rFonts w:ascii="Times New Roman" w:hAnsi="Times New Roman" w:cs="Times New Roman"/>
        </w:rPr>
        <w:softHyphen/>
        <w:t>ложенности к тем или иным видам спорта;</w:t>
      </w:r>
    </w:p>
    <w:p w:rsidR="00C80688" w:rsidRPr="00723FA6" w:rsidRDefault="006423E8" w:rsidP="00F7049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723FA6">
        <w:rPr>
          <w:rFonts w:ascii="Times New Roman" w:hAnsi="Times New Roman" w:cs="Times New Roman"/>
        </w:rPr>
        <w:t>• воспитать д</w:t>
      </w:r>
      <w:r w:rsidR="00EA00A0" w:rsidRPr="00723FA6">
        <w:rPr>
          <w:rFonts w:ascii="Times New Roman" w:hAnsi="Times New Roman" w:cs="Times New Roman"/>
        </w:rPr>
        <w:t>и</w:t>
      </w:r>
      <w:r w:rsidRPr="00723FA6">
        <w:rPr>
          <w:rFonts w:ascii="Times New Roman" w:hAnsi="Times New Roman" w:cs="Times New Roman"/>
        </w:rPr>
        <w:t>сциплинированность, доброжелательность в</w:t>
      </w:r>
      <w:r w:rsidR="00EA00A0" w:rsidRPr="00723FA6">
        <w:rPr>
          <w:rFonts w:ascii="Times New Roman" w:hAnsi="Times New Roman" w:cs="Times New Roman"/>
        </w:rPr>
        <w:t xml:space="preserve"> отношения</w:t>
      </w:r>
      <w:r w:rsidRPr="00723FA6">
        <w:rPr>
          <w:rFonts w:ascii="Times New Roman" w:hAnsi="Times New Roman" w:cs="Times New Roman"/>
        </w:rPr>
        <w:t>х с</w:t>
      </w:r>
      <w:r w:rsidR="00EA00A0" w:rsidRPr="00723FA6">
        <w:rPr>
          <w:rFonts w:ascii="Times New Roman" w:hAnsi="Times New Roman" w:cs="Times New Roman"/>
        </w:rPr>
        <w:t xml:space="preserve"> товарищам</w:t>
      </w:r>
      <w:r w:rsidRPr="00723FA6">
        <w:rPr>
          <w:rFonts w:ascii="Times New Roman" w:hAnsi="Times New Roman" w:cs="Times New Roman"/>
        </w:rPr>
        <w:t>и, честность, отзывчивость</w:t>
      </w:r>
      <w:r w:rsidR="00C80688" w:rsidRPr="00723FA6">
        <w:rPr>
          <w:rFonts w:ascii="Times New Roman" w:hAnsi="Times New Roman" w:cs="Times New Roman"/>
        </w:rPr>
        <w:t>;</w:t>
      </w:r>
      <w:r w:rsidRPr="00723FA6">
        <w:rPr>
          <w:rFonts w:ascii="Times New Roman" w:hAnsi="Times New Roman" w:cs="Times New Roman"/>
        </w:rPr>
        <w:t xml:space="preserve"> </w:t>
      </w:r>
      <w:r w:rsidR="00C80688" w:rsidRPr="00723FA6">
        <w:rPr>
          <w:rFonts w:ascii="Times New Roman" w:hAnsi="Times New Roman" w:cs="Times New Roman"/>
        </w:rPr>
        <w:t>с</w:t>
      </w:r>
      <w:r w:rsidRPr="00723FA6">
        <w:rPr>
          <w:rFonts w:ascii="Times New Roman" w:hAnsi="Times New Roman" w:cs="Times New Roman"/>
        </w:rPr>
        <w:t>мелость</w:t>
      </w:r>
      <w:r w:rsidR="00EA00A0" w:rsidRPr="00723FA6">
        <w:rPr>
          <w:rFonts w:ascii="Times New Roman" w:hAnsi="Times New Roman" w:cs="Times New Roman"/>
        </w:rPr>
        <w:t xml:space="preserve"> во время в</w:t>
      </w:r>
      <w:r w:rsidR="00A87B98">
        <w:rPr>
          <w:rFonts w:ascii="Times New Roman" w:hAnsi="Times New Roman" w:cs="Times New Roman"/>
        </w:rPr>
        <w:t>ыполнения физических упражнений;</w:t>
      </w:r>
      <w:r w:rsidRPr="00723FA6">
        <w:rPr>
          <w:rFonts w:ascii="Times New Roman" w:hAnsi="Times New Roman" w:cs="Times New Roman"/>
        </w:rPr>
        <w:t xml:space="preserve"> </w:t>
      </w:r>
    </w:p>
    <w:p w:rsidR="006423E8" w:rsidRPr="00723FA6" w:rsidRDefault="00C80688" w:rsidP="00C80688">
      <w:pPr>
        <w:pStyle w:val="a5"/>
        <w:spacing w:after="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723FA6">
        <w:rPr>
          <w:rFonts w:ascii="Times New Roman" w:hAnsi="Times New Roman" w:cs="Times New Roman"/>
        </w:rPr>
        <w:t>•с</w:t>
      </w:r>
      <w:r w:rsidR="00890D38" w:rsidRPr="00723FA6">
        <w:rPr>
          <w:rFonts w:ascii="Times New Roman" w:hAnsi="Times New Roman" w:cs="Times New Roman"/>
        </w:rPr>
        <w:t>одействовать  раз</w:t>
      </w:r>
      <w:r w:rsidR="00890D38" w:rsidRPr="00723FA6">
        <w:rPr>
          <w:rFonts w:ascii="Times New Roman" w:hAnsi="Times New Roman" w:cs="Times New Roman"/>
        </w:rPr>
        <w:softHyphen/>
        <w:t>витию психических процессов (представлений, памяти, мыш</w:t>
      </w:r>
      <w:r w:rsidR="00890D38" w:rsidRPr="00723FA6">
        <w:rPr>
          <w:rFonts w:ascii="Times New Roman" w:hAnsi="Times New Roman" w:cs="Times New Roman"/>
        </w:rPr>
        <w:softHyphen/>
        <w:t>ления и др.) в ходе двигательной деятельности.</w:t>
      </w:r>
    </w:p>
    <w:p w:rsidR="00FE04DD" w:rsidRPr="00723FA6" w:rsidRDefault="006423E8" w:rsidP="00A87B98">
      <w:pPr>
        <w:spacing w:after="0" w:line="240" w:lineRule="auto"/>
        <w:ind w:left="142"/>
        <w:jc w:val="both"/>
      </w:pPr>
      <w:r w:rsidRPr="00723FA6">
        <w:rPr>
          <w:rFonts w:ascii="Times New Roman" w:hAnsi="Times New Roman" w:cs="Times New Roman"/>
        </w:rPr>
        <w:t xml:space="preserve">    </w:t>
      </w:r>
      <w:r w:rsidR="0074059E" w:rsidRPr="00723FA6">
        <w:rPr>
          <w:rFonts w:ascii="Times New Roman" w:hAnsi="Times New Roman" w:cs="Times New Roman"/>
        </w:rPr>
        <w:t xml:space="preserve">     </w:t>
      </w:r>
      <w:r w:rsidR="008D427F" w:rsidRPr="00723FA6">
        <w:rPr>
          <w:rFonts w:ascii="Times New Roman" w:hAnsi="Times New Roman" w:cs="Times New Roman"/>
        </w:rPr>
        <w:t>Отличительной особенностью программы является то, что она даѐт возможность каждому обучающемуся попробова</w:t>
      </w:r>
      <w:r w:rsidR="00F96B41" w:rsidRPr="00723FA6">
        <w:rPr>
          <w:rFonts w:ascii="Times New Roman" w:hAnsi="Times New Roman" w:cs="Times New Roman"/>
        </w:rPr>
        <w:t xml:space="preserve">ть свои силы в разных </w:t>
      </w:r>
      <w:r w:rsidR="008D427F" w:rsidRPr="00723FA6">
        <w:rPr>
          <w:rFonts w:ascii="Times New Roman" w:hAnsi="Times New Roman" w:cs="Times New Roman"/>
        </w:rPr>
        <w:t xml:space="preserve">видах </w:t>
      </w:r>
      <w:r w:rsidR="00EA00A0" w:rsidRPr="00723FA6">
        <w:rPr>
          <w:rFonts w:ascii="Times New Roman" w:hAnsi="Times New Roman" w:cs="Times New Roman"/>
        </w:rPr>
        <w:t>игровой деятельности</w:t>
      </w:r>
      <w:r w:rsidR="00355100" w:rsidRPr="00723FA6">
        <w:rPr>
          <w:rFonts w:ascii="Times New Roman" w:hAnsi="Times New Roman" w:cs="Times New Roman"/>
        </w:rPr>
        <w:t xml:space="preserve"> в </w:t>
      </w:r>
      <w:r w:rsidR="00A87B98">
        <w:rPr>
          <w:rFonts w:ascii="Times New Roman" w:hAnsi="Times New Roman" w:cs="Times New Roman"/>
        </w:rPr>
        <w:t>мини-</w:t>
      </w:r>
      <w:r w:rsidR="00355100" w:rsidRPr="00723FA6">
        <w:rPr>
          <w:rFonts w:ascii="Times New Roman" w:hAnsi="Times New Roman" w:cs="Times New Roman"/>
        </w:rPr>
        <w:t>футболе</w:t>
      </w:r>
      <w:r w:rsidR="002704A9" w:rsidRPr="00723FA6">
        <w:rPr>
          <w:rFonts w:ascii="Times New Roman" w:hAnsi="Times New Roman" w:cs="Times New Roman"/>
        </w:rPr>
        <w:t xml:space="preserve">, баскетболе, </w:t>
      </w:r>
      <w:r w:rsidR="00355100" w:rsidRPr="00723FA6">
        <w:rPr>
          <w:rFonts w:ascii="Times New Roman" w:hAnsi="Times New Roman" w:cs="Times New Roman"/>
        </w:rPr>
        <w:t xml:space="preserve">настольном теннисе и </w:t>
      </w:r>
      <w:r w:rsidR="00A87B98">
        <w:rPr>
          <w:rFonts w:ascii="Times New Roman" w:hAnsi="Times New Roman" w:cs="Times New Roman"/>
        </w:rPr>
        <w:t>пионер</w:t>
      </w:r>
      <w:r w:rsidR="00355100" w:rsidRPr="00723FA6">
        <w:rPr>
          <w:rFonts w:ascii="Times New Roman" w:hAnsi="Times New Roman" w:cs="Times New Roman"/>
        </w:rPr>
        <w:t>боле</w:t>
      </w:r>
      <w:r w:rsidR="00EA00A0" w:rsidRPr="00723FA6">
        <w:rPr>
          <w:rFonts w:ascii="Times New Roman" w:hAnsi="Times New Roman" w:cs="Times New Roman"/>
        </w:rPr>
        <w:t>.</w:t>
      </w:r>
      <w:r w:rsidR="00931A55" w:rsidRPr="00723FA6">
        <w:rPr>
          <w:rFonts w:ascii="Times New Roman" w:hAnsi="Times New Roman" w:cs="Times New Roman"/>
        </w:rPr>
        <w:t xml:space="preserve"> </w:t>
      </w:r>
      <w:r w:rsidR="00FE04DD" w:rsidRPr="00723FA6">
        <w:rPr>
          <w:rFonts w:ascii="Times New Roman" w:hAnsi="Times New Roman" w:cs="Times New Roman"/>
        </w:rPr>
        <w:t>Для успешного продвижения ребёнка в его развитии важна как оценка качества его деятельности на занятии</w:t>
      </w:r>
      <w:r w:rsidR="00355100" w:rsidRPr="00723FA6">
        <w:rPr>
          <w:rFonts w:ascii="Times New Roman" w:hAnsi="Times New Roman" w:cs="Times New Roman"/>
        </w:rPr>
        <w:t xml:space="preserve"> </w:t>
      </w:r>
      <w:r w:rsidR="00A87B98">
        <w:rPr>
          <w:rFonts w:ascii="Times New Roman" w:hAnsi="Times New Roman" w:cs="Times New Roman"/>
        </w:rPr>
        <w:t>(</w:t>
      </w:r>
      <w:r w:rsidR="00355100" w:rsidRPr="00723FA6">
        <w:rPr>
          <w:rFonts w:ascii="Times New Roman" w:hAnsi="Times New Roman" w:cs="Times New Roman"/>
        </w:rPr>
        <w:t>контрольные игры и соревнования; разбор проведенных игр, участие детей в игровой деятельности и организации подвижных игр среди учащихся</w:t>
      </w:r>
      <w:r w:rsidR="00A87B98">
        <w:rPr>
          <w:rFonts w:ascii="Times New Roman" w:hAnsi="Times New Roman" w:cs="Times New Roman"/>
        </w:rPr>
        <w:t>)</w:t>
      </w:r>
      <w:r w:rsidR="00355100" w:rsidRPr="00723FA6">
        <w:rPr>
          <w:rFonts w:ascii="Times New Roman" w:hAnsi="Times New Roman" w:cs="Times New Roman"/>
        </w:rPr>
        <w:t>,</w:t>
      </w:r>
      <w:r w:rsidR="008D427F" w:rsidRPr="00723FA6">
        <w:rPr>
          <w:rFonts w:ascii="Times New Roman" w:hAnsi="Times New Roman" w:cs="Times New Roman"/>
        </w:rPr>
        <w:t xml:space="preserve"> </w:t>
      </w:r>
      <w:r w:rsidR="00FE04DD" w:rsidRPr="00723FA6">
        <w:rPr>
          <w:rFonts w:ascii="Times New Roman" w:hAnsi="Times New Roman" w:cs="Times New Roman"/>
        </w:rPr>
        <w:t xml:space="preserve">так и оценка, отражающая его творческие поиски. </w:t>
      </w:r>
      <w:proofErr w:type="gramStart"/>
      <w:r w:rsidR="00FE04DD" w:rsidRPr="00723FA6">
        <w:rPr>
          <w:rFonts w:ascii="Times New Roman" w:hAnsi="Times New Roman" w:cs="Times New Roman"/>
        </w:rPr>
        <w:t>Оцениваются освоенные предметные знания и умения</w:t>
      </w:r>
      <w:r w:rsidR="00A87B98">
        <w:rPr>
          <w:rFonts w:ascii="Times New Roman" w:hAnsi="Times New Roman" w:cs="Times New Roman"/>
        </w:rPr>
        <w:t>,</w:t>
      </w:r>
      <w:r w:rsidR="004A34C7" w:rsidRPr="00723FA6">
        <w:t xml:space="preserve"> </w:t>
      </w:r>
      <w:r w:rsidR="004A34C7" w:rsidRPr="00723FA6">
        <w:rPr>
          <w:rFonts w:ascii="Times New Roman" w:hAnsi="Times New Roman" w:cs="Times New Roman"/>
        </w:rPr>
        <w:t xml:space="preserve">такие как: </w:t>
      </w:r>
      <w:r w:rsidR="00355100" w:rsidRPr="00723FA6">
        <w:rPr>
          <w:rFonts w:ascii="Times New Roman" w:hAnsi="Times New Roman" w:cs="Times New Roman"/>
        </w:rPr>
        <w:t xml:space="preserve">представлять игры как средство укрепления здоровья, физического развития и физической подготовки человека; </w:t>
      </w:r>
      <w:r w:rsidR="00355100" w:rsidRPr="00A87B98">
        <w:rPr>
          <w:rFonts w:ascii="Times New Roman" w:hAnsi="Times New Roman" w:cs="Times New Roman"/>
        </w:rPr>
        <w:t>организовывать и проводить со сверстниками подвижные игры и элементы соревнований, осуществ</w:t>
      </w:r>
      <w:r w:rsidR="004A34C7" w:rsidRPr="00A87B98">
        <w:rPr>
          <w:rFonts w:ascii="Times New Roman" w:hAnsi="Times New Roman" w:cs="Times New Roman"/>
        </w:rPr>
        <w:t xml:space="preserve">лять их объективное судейство; </w:t>
      </w:r>
      <w:r w:rsidR="00355100" w:rsidRPr="00A87B98">
        <w:rPr>
          <w:rFonts w:ascii="Times New Roman" w:hAnsi="Times New Roman" w:cs="Times New Roman"/>
        </w:rPr>
        <w:t>бережно обращаться с инвентарѐм и оборудованием, соблюдать требования техники безопасности к местам проведения</w:t>
      </w:r>
      <w:r w:rsidR="002A1975" w:rsidRPr="00A87B98">
        <w:rPr>
          <w:rFonts w:ascii="Times New Roman" w:hAnsi="Times New Roman" w:cs="Times New Roman"/>
        </w:rPr>
        <w:t>,</w:t>
      </w:r>
      <w:r w:rsidR="008D427F" w:rsidRPr="00A87B98">
        <w:rPr>
          <w:rFonts w:ascii="Times New Roman" w:hAnsi="Times New Roman" w:cs="Times New Roman"/>
        </w:rPr>
        <w:t xml:space="preserve"> </w:t>
      </w:r>
      <w:r w:rsidR="00FE04DD" w:rsidRPr="00A87B98">
        <w:rPr>
          <w:rFonts w:ascii="Times New Roman" w:hAnsi="Times New Roman" w:cs="Times New Roman"/>
        </w:rPr>
        <w:t xml:space="preserve">а также </w:t>
      </w:r>
      <w:r w:rsidR="00470511" w:rsidRPr="00A87B98">
        <w:rPr>
          <w:rFonts w:ascii="Times New Roman" w:hAnsi="Times New Roman" w:cs="Times New Roman"/>
        </w:rPr>
        <w:t xml:space="preserve">личностные и </w:t>
      </w:r>
      <w:proofErr w:type="spellStart"/>
      <w:r w:rsidR="00470511" w:rsidRPr="00A87B98">
        <w:rPr>
          <w:rFonts w:ascii="Times New Roman" w:hAnsi="Times New Roman" w:cs="Times New Roman"/>
        </w:rPr>
        <w:t>метапредметные</w:t>
      </w:r>
      <w:proofErr w:type="spellEnd"/>
      <w:r w:rsidR="00470511" w:rsidRPr="00A87B98">
        <w:rPr>
          <w:rFonts w:ascii="Times New Roman" w:hAnsi="Times New Roman" w:cs="Times New Roman"/>
        </w:rPr>
        <w:t xml:space="preserve"> </w:t>
      </w:r>
      <w:r w:rsidR="00FE04DD" w:rsidRPr="00A87B98">
        <w:rPr>
          <w:rFonts w:ascii="Times New Roman" w:hAnsi="Times New Roman" w:cs="Times New Roman"/>
        </w:rPr>
        <w:t>универсальные учебные действия.</w:t>
      </w:r>
      <w:proofErr w:type="gramEnd"/>
      <w:r w:rsidR="00FE04DD" w:rsidRPr="00A87B98">
        <w:rPr>
          <w:rFonts w:ascii="Times New Roman" w:hAnsi="Times New Roman" w:cs="Times New Roman"/>
        </w:rPr>
        <w:t xml:space="preserve"> Програ</w:t>
      </w:r>
      <w:r w:rsidR="00E65ABD">
        <w:rPr>
          <w:rFonts w:ascii="Times New Roman" w:hAnsi="Times New Roman" w:cs="Times New Roman"/>
        </w:rPr>
        <w:t>мма предназначена для детей 7-11</w:t>
      </w:r>
      <w:r w:rsidR="00FE04DD" w:rsidRPr="00A87B98">
        <w:rPr>
          <w:rFonts w:ascii="Times New Roman" w:hAnsi="Times New Roman" w:cs="Times New Roman"/>
        </w:rPr>
        <w:t xml:space="preserve"> лет и рассчитана на реализацию в течение одного года.</w:t>
      </w:r>
      <w:r w:rsidR="00FE651F" w:rsidRPr="00A87B98">
        <w:rPr>
          <w:rFonts w:ascii="Times New Roman" w:hAnsi="Times New Roman" w:cs="Times New Roman"/>
        </w:rPr>
        <w:t xml:space="preserve"> </w:t>
      </w:r>
      <w:r w:rsidR="00851AAF" w:rsidRPr="00A87B98">
        <w:rPr>
          <w:rFonts w:ascii="Times New Roman" w:hAnsi="Times New Roman" w:cs="Times New Roman"/>
        </w:rPr>
        <w:t xml:space="preserve"> Занятия проводятся в группе, в которую зачисляются учащиеся, не имеющие медицинских противопоказаний для занятий спортивными играми.</w:t>
      </w:r>
      <w:r w:rsidR="00723FA6" w:rsidRPr="00A87B98">
        <w:rPr>
          <w:rFonts w:ascii="Times New Roman" w:hAnsi="Times New Roman" w:cs="Times New Roman"/>
        </w:rPr>
        <w:t xml:space="preserve"> </w:t>
      </w:r>
      <w:r w:rsidR="00FE04DD" w:rsidRPr="00A87B98">
        <w:rPr>
          <w:rFonts w:ascii="Times New Roman" w:hAnsi="Times New Roman" w:cs="Times New Roman"/>
        </w:rPr>
        <w:t>Занятия проводятся один раз в неделю, их продолжительность 45 минут.</w:t>
      </w:r>
      <w:r w:rsidR="00FE04DD" w:rsidRPr="00723FA6">
        <w:t xml:space="preserve"> </w:t>
      </w:r>
    </w:p>
    <w:p w:rsidR="00931A55" w:rsidRPr="00E65ABD" w:rsidRDefault="00010037" w:rsidP="00E65ABD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010037">
        <w:rPr>
          <w:rFonts w:ascii="Times New Roman" w:hAnsi="Times New Roman" w:cs="Times New Roman"/>
        </w:rPr>
        <w:t>Основные формы работы:</w:t>
      </w:r>
      <w:r w:rsidRPr="00723FA6">
        <w:rPr>
          <w:rFonts w:ascii="Times New Roman" w:hAnsi="Times New Roman" w:cs="Times New Roman"/>
          <w:b/>
        </w:rPr>
        <w:t xml:space="preserve"> </w:t>
      </w:r>
      <w:r w:rsidRPr="00723FA6">
        <w:rPr>
          <w:rFonts w:ascii="Times New Roman" w:hAnsi="Times New Roman" w:cs="Times New Roman"/>
        </w:rPr>
        <w:t>учебная игра с заданием и практикумы, физические упражнения (разминка, специальные упражнения, игровые спарринги, игра), беседы по правилам и судейству соревнований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ми</w:t>
      </w:r>
      <w:r w:rsidRPr="00723FA6">
        <w:rPr>
          <w:rFonts w:ascii="Times New Roman" w:hAnsi="Times New Roman" w:cs="Times New Roman"/>
        </w:rPr>
        <w:t>нипроект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23FA6">
        <w:rPr>
          <w:rFonts w:ascii="Times New Roman" w:hAnsi="Times New Roman" w:cs="Times New Roman"/>
        </w:rPr>
        <w:t xml:space="preserve">- придумать, выучить новую игру. </w:t>
      </w:r>
    </w:p>
    <w:p w:rsidR="005D0E6C" w:rsidRPr="00723FA6" w:rsidRDefault="0074059E" w:rsidP="00F70499">
      <w:pPr>
        <w:pStyle w:val="Default"/>
        <w:ind w:left="142"/>
        <w:rPr>
          <w:sz w:val="22"/>
          <w:szCs w:val="22"/>
        </w:rPr>
      </w:pPr>
      <w:r w:rsidRPr="00723FA6">
        <w:rPr>
          <w:b/>
          <w:sz w:val="22"/>
          <w:szCs w:val="22"/>
        </w:rPr>
        <w:t xml:space="preserve"> Планируемые результаты освоения программы</w:t>
      </w:r>
      <w:r w:rsidR="005D0E6C" w:rsidRPr="00723FA6">
        <w:rPr>
          <w:sz w:val="22"/>
          <w:szCs w:val="22"/>
        </w:rPr>
        <w:t xml:space="preserve">: </w:t>
      </w:r>
    </w:p>
    <w:p w:rsidR="005D0E6C" w:rsidRPr="00723FA6" w:rsidRDefault="005D0E6C" w:rsidP="00F70499">
      <w:pPr>
        <w:pStyle w:val="Default"/>
        <w:ind w:left="142"/>
        <w:rPr>
          <w:b/>
          <w:bCs/>
          <w:sz w:val="22"/>
          <w:szCs w:val="22"/>
        </w:rPr>
      </w:pPr>
      <w:r w:rsidRPr="00723FA6">
        <w:rPr>
          <w:b/>
          <w:bCs/>
          <w:sz w:val="22"/>
          <w:szCs w:val="22"/>
        </w:rPr>
        <w:t xml:space="preserve">Личностные: </w:t>
      </w:r>
    </w:p>
    <w:p w:rsidR="005D0E6C" w:rsidRPr="00723FA6" w:rsidRDefault="005D0E6C" w:rsidP="008F1657">
      <w:pPr>
        <w:pStyle w:val="Default"/>
        <w:ind w:left="142"/>
        <w:jc w:val="both"/>
        <w:rPr>
          <w:sz w:val="22"/>
          <w:szCs w:val="22"/>
        </w:rPr>
      </w:pPr>
      <w:r w:rsidRPr="00723FA6">
        <w:rPr>
          <w:b/>
          <w:bCs/>
          <w:sz w:val="22"/>
          <w:szCs w:val="22"/>
        </w:rPr>
        <w:t xml:space="preserve">- </w:t>
      </w:r>
      <w:r w:rsidRPr="00723FA6">
        <w:rPr>
          <w:sz w:val="22"/>
          <w:szCs w:val="22"/>
        </w:rPr>
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5D0E6C" w:rsidRPr="00723FA6" w:rsidRDefault="005D0E6C" w:rsidP="00F70499">
      <w:pPr>
        <w:pStyle w:val="Default"/>
        <w:ind w:left="142"/>
        <w:rPr>
          <w:sz w:val="22"/>
          <w:szCs w:val="22"/>
        </w:rPr>
      </w:pPr>
      <w:r w:rsidRPr="00723FA6">
        <w:rPr>
          <w:sz w:val="22"/>
          <w:szCs w:val="22"/>
        </w:rPr>
        <w:t xml:space="preserve">- проявлять положительные качества личности и управлять своими эмоциями в различных (нестандартных) ситуациях и условиях; </w:t>
      </w:r>
    </w:p>
    <w:p w:rsidR="005D0E6C" w:rsidRPr="00723FA6" w:rsidRDefault="005D0E6C" w:rsidP="00F70499">
      <w:pPr>
        <w:pStyle w:val="Default"/>
        <w:ind w:left="142"/>
        <w:rPr>
          <w:sz w:val="22"/>
          <w:szCs w:val="22"/>
        </w:rPr>
      </w:pPr>
      <w:r w:rsidRPr="00723FA6">
        <w:rPr>
          <w:sz w:val="22"/>
          <w:szCs w:val="22"/>
        </w:rPr>
        <w:t xml:space="preserve">- проявлять дисциплинированность, трудолюбие и упорство в достижении поставленных целей; </w:t>
      </w:r>
    </w:p>
    <w:p w:rsidR="005D0E6C" w:rsidRPr="00723FA6" w:rsidRDefault="005D0E6C" w:rsidP="00F70499">
      <w:pPr>
        <w:pStyle w:val="Default"/>
        <w:ind w:left="142"/>
        <w:rPr>
          <w:sz w:val="22"/>
          <w:szCs w:val="22"/>
        </w:rPr>
      </w:pPr>
      <w:r w:rsidRPr="00723FA6">
        <w:rPr>
          <w:sz w:val="22"/>
          <w:szCs w:val="22"/>
        </w:rPr>
        <w:lastRenderedPageBreak/>
        <w:t xml:space="preserve">- оказывать бескорыстную помощь своим сверстникам, находить с ними общий язык и общие интересы. </w:t>
      </w:r>
    </w:p>
    <w:p w:rsidR="00992316" w:rsidRDefault="00992316" w:rsidP="00F70499">
      <w:pPr>
        <w:pStyle w:val="Default"/>
        <w:ind w:left="142"/>
        <w:rPr>
          <w:b/>
          <w:bCs/>
          <w:sz w:val="22"/>
          <w:szCs w:val="22"/>
        </w:rPr>
      </w:pPr>
    </w:p>
    <w:p w:rsidR="005D0E6C" w:rsidRPr="00723FA6" w:rsidRDefault="005D0E6C" w:rsidP="00F70499">
      <w:pPr>
        <w:pStyle w:val="Default"/>
        <w:ind w:left="142"/>
        <w:rPr>
          <w:sz w:val="22"/>
          <w:szCs w:val="22"/>
        </w:rPr>
      </w:pPr>
      <w:r w:rsidRPr="00723FA6">
        <w:rPr>
          <w:b/>
          <w:bCs/>
          <w:sz w:val="22"/>
          <w:szCs w:val="22"/>
        </w:rPr>
        <w:t xml:space="preserve">Метапредметные </w:t>
      </w:r>
      <w:r w:rsidRPr="00723FA6">
        <w:rPr>
          <w:sz w:val="22"/>
          <w:szCs w:val="22"/>
        </w:rPr>
        <w:t xml:space="preserve">(УУД): </w:t>
      </w:r>
    </w:p>
    <w:p w:rsidR="005D0E6C" w:rsidRPr="00723FA6" w:rsidRDefault="005D0E6C" w:rsidP="00F70499">
      <w:pPr>
        <w:pStyle w:val="Default"/>
        <w:ind w:left="142"/>
        <w:rPr>
          <w:sz w:val="22"/>
          <w:szCs w:val="22"/>
        </w:rPr>
      </w:pPr>
      <w:r w:rsidRPr="00723FA6">
        <w:rPr>
          <w:b/>
          <w:bCs/>
          <w:sz w:val="22"/>
          <w:szCs w:val="22"/>
        </w:rPr>
        <w:t xml:space="preserve">Регулятивные: </w:t>
      </w:r>
    </w:p>
    <w:p w:rsidR="005D0E6C" w:rsidRPr="00723FA6" w:rsidRDefault="005D0E6C" w:rsidP="00F70499">
      <w:pPr>
        <w:pStyle w:val="Default"/>
        <w:ind w:left="142"/>
        <w:rPr>
          <w:sz w:val="22"/>
          <w:szCs w:val="22"/>
        </w:rPr>
      </w:pPr>
      <w:r w:rsidRPr="00723FA6">
        <w:rPr>
          <w:sz w:val="22"/>
          <w:szCs w:val="22"/>
        </w:rPr>
        <w:t xml:space="preserve">- уметь планировать, регулировать, контролировать и оценивать свои действия; </w:t>
      </w:r>
    </w:p>
    <w:p w:rsidR="005D0E6C" w:rsidRPr="00723FA6" w:rsidRDefault="005D0E6C" w:rsidP="00F70499">
      <w:pPr>
        <w:pStyle w:val="Default"/>
        <w:ind w:left="142"/>
        <w:rPr>
          <w:sz w:val="22"/>
          <w:szCs w:val="22"/>
        </w:rPr>
      </w:pPr>
      <w:r w:rsidRPr="00723FA6">
        <w:rPr>
          <w:sz w:val="22"/>
          <w:szCs w:val="22"/>
        </w:rPr>
        <w:t xml:space="preserve">- оценивать собственное поведение и поведение партнѐра в игре; </w:t>
      </w:r>
    </w:p>
    <w:p w:rsidR="005D0E6C" w:rsidRPr="00723FA6" w:rsidRDefault="005D0E6C" w:rsidP="00F70499">
      <w:pPr>
        <w:pStyle w:val="Default"/>
        <w:ind w:left="142"/>
        <w:rPr>
          <w:sz w:val="22"/>
          <w:szCs w:val="22"/>
        </w:rPr>
      </w:pPr>
      <w:r w:rsidRPr="00723FA6">
        <w:rPr>
          <w:sz w:val="22"/>
          <w:szCs w:val="22"/>
        </w:rPr>
        <w:t xml:space="preserve">- планировать свои действия в соответствии с поставленной задачей и условиями еѐ реализации; </w:t>
      </w:r>
    </w:p>
    <w:p w:rsidR="005D0E6C" w:rsidRPr="00723FA6" w:rsidRDefault="005D0E6C" w:rsidP="00F70499">
      <w:pPr>
        <w:pStyle w:val="Default"/>
        <w:ind w:left="142"/>
        <w:rPr>
          <w:sz w:val="22"/>
          <w:szCs w:val="22"/>
        </w:rPr>
      </w:pPr>
      <w:r w:rsidRPr="00723FA6">
        <w:rPr>
          <w:sz w:val="22"/>
          <w:szCs w:val="22"/>
        </w:rPr>
        <w:t xml:space="preserve">- конструктивно разрешать конфликты; </w:t>
      </w:r>
    </w:p>
    <w:p w:rsidR="005D0E6C" w:rsidRPr="00723FA6" w:rsidRDefault="005D0E6C" w:rsidP="00F70499">
      <w:pPr>
        <w:pStyle w:val="Default"/>
        <w:ind w:left="142"/>
        <w:rPr>
          <w:sz w:val="22"/>
          <w:szCs w:val="22"/>
        </w:rPr>
      </w:pPr>
      <w:r w:rsidRPr="00723FA6">
        <w:rPr>
          <w:sz w:val="22"/>
          <w:szCs w:val="22"/>
        </w:rPr>
        <w:t xml:space="preserve">- адекватно воспринимать предложения и оценку учителей, товарищей, родителей и других людей; </w:t>
      </w:r>
    </w:p>
    <w:p w:rsidR="005D0E6C" w:rsidRPr="00723FA6" w:rsidRDefault="005D0E6C" w:rsidP="00F70499">
      <w:pPr>
        <w:pStyle w:val="Default"/>
        <w:ind w:left="142"/>
        <w:rPr>
          <w:sz w:val="22"/>
          <w:szCs w:val="22"/>
        </w:rPr>
      </w:pPr>
      <w:r w:rsidRPr="00723FA6">
        <w:rPr>
          <w:sz w:val="22"/>
          <w:szCs w:val="22"/>
        </w:rPr>
        <w:t xml:space="preserve">- вносить коррективы в действие после его оценки и учѐта ошибок, предложений  для создания нового, более совершенного результата; </w:t>
      </w:r>
    </w:p>
    <w:p w:rsidR="005D0E6C" w:rsidRPr="00723FA6" w:rsidRDefault="005D0E6C" w:rsidP="00F70499">
      <w:pPr>
        <w:pStyle w:val="Default"/>
        <w:ind w:left="142"/>
        <w:rPr>
          <w:b/>
          <w:bCs/>
          <w:sz w:val="22"/>
          <w:szCs w:val="22"/>
        </w:rPr>
      </w:pPr>
      <w:r w:rsidRPr="00723FA6">
        <w:rPr>
          <w:sz w:val="22"/>
          <w:szCs w:val="22"/>
        </w:rPr>
        <w:t>- осуществлять взаимный контроль.</w:t>
      </w:r>
      <w:r w:rsidRPr="00723FA6">
        <w:rPr>
          <w:b/>
          <w:bCs/>
          <w:sz w:val="22"/>
          <w:szCs w:val="22"/>
        </w:rPr>
        <w:t xml:space="preserve"> </w:t>
      </w:r>
    </w:p>
    <w:p w:rsidR="005D0E6C" w:rsidRPr="00723FA6" w:rsidRDefault="005D0E6C" w:rsidP="00F70499">
      <w:pPr>
        <w:pStyle w:val="Default"/>
        <w:ind w:left="142"/>
        <w:rPr>
          <w:sz w:val="22"/>
          <w:szCs w:val="22"/>
        </w:rPr>
      </w:pPr>
      <w:r w:rsidRPr="00723FA6">
        <w:rPr>
          <w:b/>
          <w:bCs/>
          <w:sz w:val="22"/>
          <w:szCs w:val="22"/>
        </w:rPr>
        <w:t xml:space="preserve">Познавательные: </w:t>
      </w:r>
    </w:p>
    <w:p w:rsidR="005D0E6C" w:rsidRPr="00723FA6" w:rsidRDefault="005D0E6C" w:rsidP="00F70499">
      <w:pPr>
        <w:pStyle w:val="Default"/>
        <w:ind w:left="142"/>
        <w:rPr>
          <w:sz w:val="22"/>
          <w:szCs w:val="22"/>
        </w:rPr>
      </w:pPr>
      <w:r w:rsidRPr="00723FA6">
        <w:rPr>
          <w:sz w:val="22"/>
          <w:szCs w:val="22"/>
        </w:rPr>
        <w:t>- добывать новые знания: находить дополнительную информацию по содержанию курса</w:t>
      </w:r>
      <w:r w:rsidR="001D6D10" w:rsidRPr="00723FA6">
        <w:rPr>
          <w:color w:val="FF0000"/>
          <w:sz w:val="22"/>
          <w:szCs w:val="22"/>
        </w:rPr>
        <w:t>.</w:t>
      </w:r>
    </w:p>
    <w:p w:rsidR="005D0E6C" w:rsidRPr="00723FA6" w:rsidRDefault="005D0E6C" w:rsidP="00F70499">
      <w:pPr>
        <w:pStyle w:val="Default"/>
        <w:ind w:left="142"/>
        <w:rPr>
          <w:sz w:val="22"/>
          <w:szCs w:val="22"/>
        </w:rPr>
      </w:pPr>
      <w:r w:rsidRPr="00723FA6">
        <w:rPr>
          <w:sz w:val="22"/>
          <w:szCs w:val="22"/>
        </w:rPr>
        <w:t xml:space="preserve">- перерабатывать полученную информацию, делать выводы; </w:t>
      </w:r>
    </w:p>
    <w:p w:rsidR="005D0E6C" w:rsidRPr="00723FA6" w:rsidRDefault="005D0E6C" w:rsidP="00F70499">
      <w:pPr>
        <w:pStyle w:val="Default"/>
        <w:ind w:left="142"/>
        <w:rPr>
          <w:sz w:val="22"/>
          <w:szCs w:val="22"/>
        </w:rPr>
      </w:pPr>
      <w:r w:rsidRPr="00723FA6">
        <w:rPr>
          <w:sz w:val="22"/>
          <w:szCs w:val="22"/>
        </w:rPr>
        <w:t xml:space="preserve">- предлагать свои правила игры на основе знакомых игр; </w:t>
      </w:r>
    </w:p>
    <w:p w:rsidR="005D0E6C" w:rsidRPr="00723FA6" w:rsidRDefault="005D0E6C" w:rsidP="00F70499">
      <w:pPr>
        <w:pStyle w:val="Default"/>
        <w:ind w:left="142"/>
        <w:rPr>
          <w:sz w:val="22"/>
          <w:szCs w:val="22"/>
        </w:rPr>
      </w:pPr>
      <w:r w:rsidRPr="00723FA6">
        <w:rPr>
          <w:sz w:val="22"/>
          <w:szCs w:val="22"/>
        </w:rPr>
        <w:t xml:space="preserve">- устанавливать причинно-следственные связи. </w:t>
      </w:r>
    </w:p>
    <w:p w:rsidR="005D0E6C" w:rsidRPr="00723FA6" w:rsidRDefault="005D0E6C" w:rsidP="00F70499">
      <w:pPr>
        <w:pStyle w:val="Default"/>
        <w:ind w:left="142"/>
        <w:rPr>
          <w:sz w:val="22"/>
          <w:szCs w:val="22"/>
        </w:rPr>
      </w:pPr>
      <w:r w:rsidRPr="00723FA6">
        <w:rPr>
          <w:b/>
          <w:bCs/>
          <w:sz w:val="22"/>
          <w:szCs w:val="22"/>
        </w:rPr>
        <w:t>Коммуникативные</w:t>
      </w:r>
      <w:r w:rsidRPr="00723FA6">
        <w:rPr>
          <w:sz w:val="22"/>
          <w:szCs w:val="22"/>
        </w:rPr>
        <w:t xml:space="preserve">: </w:t>
      </w:r>
    </w:p>
    <w:p w:rsidR="005D0E6C" w:rsidRPr="00723FA6" w:rsidRDefault="005D0E6C" w:rsidP="00F70499">
      <w:pPr>
        <w:pStyle w:val="Default"/>
        <w:ind w:left="142"/>
        <w:rPr>
          <w:sz w:val="22"/>
          <w:szCs w:val="22"/>
        </w:rPr>
      </w:pPr>
      <w:r w:rsidRPr="00723FA6">
        <w:rPr>
          <w:sz w:val="22"/>
          <w:szCs w:val="22"/>
        </w:rPr>
        <w:t xml:space="preserve">- формулировать собственное мнение и позицию; </w:t>
      </w:r>
    </w:p>
    <w:p w:rsidR="005D0E6C" w:rsidRPr="00723FA6" w:rsidRDefault="005D0E6C" w:rsidP="00F70499">
      <w:pPr>
        <w:pStyle w:val="Default"/>
        <w:ind w:left="142"/>
        <w:rPr>
          <w:sz w:val="22"/>
          <w:szCs w:val="22"/>
        </w:rPr>
      </w:pPr>
      <w:r w:rsidRPr="00723FA6">
        <w:rPr>
          <w:sz w:val="22"/>
          <w:szCs w:val="22"/>
        </w:rPr>
        <w:t xml:space="preserve">- ориентироваться на партнѐра, стремиться к сотрудничеству (в командных видах игры); </w:t>
      </w:r>
    </w:p>
    <w:p w:rsidR="005D0E6C" w:rsidRPr="00723FA6" w:rsidRDefault="005D0E6C" w:rsidP="00F70499">
      <w:pPr>
        <w:pStyle w:val="Default"/>
        <w:ind w:left="142"/>
        <w:rPr>
          <w:sz w:val="22"/>
          <w:szCs w:val="22"/>
        </w:rPr>
      </w:pPr>
      <w:r w:rsidRPr="00723FA6">
        <w:rPr>
          <w:sz w:val="22"/>
          <w:szCs w:val="22"/>
        </w:rPr>
        <w:t xml:space="preserve">- адекватно использовать коммуникативные средства для решения различных задач; </w:t>
      </w:r>
    </w:p>
    <w:p w:rsidR="005D0E6C" w:rsidRPr="00723FA6" w:rsidRDefault="005D0E6C" w:rsidP="00F70499">
      <w:pPr>
        <w:pStyle w:val="Default"/>
        <w:ind w:left="142"/>
        <w:rPr>
          <w:sz w:val="22"/>
          <w:szCs w:val="22"/>
        </w:rPr>
      </w:pPr>
      <w:r w:rsidRPr="00723FA6">
        <w:rPr>
          <w:sz w:val="22"/>
          <w:szCs w:val="22"/>
        </w:rPr>
        <w:t xml:space="preserve">- учитывать разные мнения и стремиться к сотрудничеству; </w:t>
      </w:r>
    </w:p>
    <w:p w:rsidR="005D0E6C" w:rsidRPr="00723FA6" w:rsidRDefault="005D0E6C" w:rsidP="00F70499">
      <w:pPr>
        <w:pStyle w:val="Default"/>
        <w:ind w:left="142"/>
        <w:rPr>
          <w:sz w:val="22"/>
          <w:szCs w:val="22"/>
        </w:rPr>
      </w:pPr>
      <w:r w:rsidRPr="00723FA6">
        <w:rPr>
          <w:sz w:val="22"/>
          <w:szCs w:val="22"/>
        </w:rPr>
        <w:t xml:space="preserve">- договариваться  в ситуации столкновения интересов; </w:t>
      </w:r>
    </w:p>
    <w:p w:rsidR="005D0E6C" w:rsidRPr="00723FA6" w:rsidRDefault="005D0E6C" w:rsidP="00F70499">
      <w:pPr>
        <w:pStyle w:val="Default"/>
        <w:ind w:left="142"/>
        <w:rPr>
          <w:sz w:val="22"/>
          <w:szCs w:val="22"/>
        </w:rPr>
      </w:pPr>
      <w:r w:rsidRPr="00723FA6">
        <w:rPr>
          <w:sz w:val="22"/>
          <w:szCs w:val="22"/>
        </w:rPr>
        <w:t xml:space="preserve">- совместно договариваться о правилах общения и поведения; </w:t>
      </w:r>
    </w:p>
    <w:p w:rsidR="005D0E6C" w:rsidRPr="00723FA6" w:rsidRDefault="005D0E6C" w:rsidP="00F70499">
      <w:pPr>
        <w:pStyle w:val="Default"/>
        <w:ind w:left="142"/>
        <w:rPr>
          <w:sz w:val="22"/>
          <w:szCs w:val="22"/>
        </w:rPr>
      </w:pPr>
      <w:r w:rsidRPr="00723FA6">
        <w:rPr>
          <w:sz w:val="22"/>
          <w:szCs w:val="22"/>
        </w:rPr>
        <w:t xml:space="preserve">- учиться выполнять различные роли в группе. </w:t>
      </w:r>
    </w:p>
    <w:p w:rsidR="005D0E6C" w:rsidRPr="00723FA6" w:rsidRDefault="005D0E6C" w:rsidP="00F70499">
      <w:pPr>
        <w:pStyle w:val="Default"/>
        <w:ind w:left="142"/>
        <w:rPr>
          <w:sz w:val="22"/>
          <w:szCs w:val="22"/>
        </w:rPr>
      </w:pPr>
      <w:r w:rsidRPr="00723FA6">
        <w:rPr>
          <w:b/>
          <w:bCs/>
          <w:sz w:val="22"/>
          <w:szCs w:val="22"/>
        </w:rPr>
        <w:t xml:space="preserve">Предметные результаты </w:t>
      </w:r>
      <w:r w:rsidR="008F1657" w:rsidRPr="00723FA6">
        <w:rPr>
          <w:sz w:val="22"/>
          <w:szCs w:val="22"/>
        </w:rPr>
        <w:t>программы:</w:t>
      </w:r>
    </w:p>
    <w:p w:rsidR="005D0E6C" w:rsidRPr="00723FA6" w:rsidRDefault="005D0E6C" w:rsidP="008F1657">
      <w:pPr>
        <w:pStyle w:val="Default"/>
        <w:ind w:left="142"/>
        <w:jc w:val="both"/>
        <w:rPr>
          <w:sz w:val="22"/>
          <w:szCs w:val="22"/>
        </w:rPr>
      </w:pPr>
      <w:r w:rsidRPr="00723FA6">
        <w:rPr>
          <w:sz w:val="22"/>
          <w:szCs w:val="22"/>
        </w:rPr>
        <w:t xml:space="preserve">Первостепенным результатом реализации программы «Игровой калейдоскоп» является физическая подготовленность и степень совершенства двигательных умений, высокий уровень развития навыков, нравственное, эстетическое, интеллектуальное развитие: </w:t>
      </w:r>
    </w:p>
    <w:p w:rsidR="004A34C7" w:rsidRPr="00723FA6" w:rsidRDefault="005D0E6C" w:rsidP="004A34C7">
      <w:pPr>
        <w:pStyle w:val="Default"/>
        <w:ind w:left="142"/>
        <w:rPr>
          <w:sz w:val="22"/>
          <w:szCs w:val="22"/>
        </w:rPr>
      </w:pPr>
      <w:r w:rsidRPr="00723FA6">
        <w:rPr>
          <w:sz w:val="22"/>
          <w:szCs w:val="22"/>
        </w:rPr>
        <w:t xml:space="preserve">- </w:t>
      </w:r>
      <w:r w:rsidR="004A34C7" w:rsidRPr="00723FA6">
        <w:rPr>
          <w:sz w:val="22"/>
          <w:szCs w:val="22"/>
        </w:rPr>
        <w:t xml:space="preserve"> представлять игры как средство укрепления здоровья, физического развития и физической подготовки человека; </w:t>
      </w:r>
    </w:p>
    <w:p w:rsidR="004A34C7" w:rsidRPr="00723FA6" w:rsidRDefault="004A34C7" w:rsidP="004A34C7">
      <w:pPr>
        <w:pStyle w:val="Default"/>
        <w:ind w:left="142"/>
        <w:jc w:val="both"/>
        <w:rPr>
          <w:sz w:val="22"/>
          <w:szCs w:val="22"/>
        </w:rPr>
      </w:pPr>
      <w:r w:rsidRPr="00723FA6">
        <w:rPr>
          <w:sz w:val="22"/>
          <w:szCs w:val="22"/>
        </w:rPr>
        <w:t xml:space="preserve">- организовывать и проводить со сверстниками подвижные игры и элементы соревнований, осуществлять их объективное судейство; </w:t>
      </w:r>
    </w:p>
    <w:p w:rsidR="004A34C7" w:rsidRPr="00723FA6" w:rsidRDefault="004A34C7" w:rsidP="00E65ABD">
      <w:pPr>
        <w:pStyle w:val="Default"/>
        <w:ind w:left="142"/>
        <w:rPr>
          <w:b/>
          <w:sz w:val="22"/>
          <w:szCs w:val="22"/>
        </w:rPr>
      </w:pPr>
      <w:r w:rsidRPr="00723FA6">
        <w:rPr>
          <w:sz w:val="22"/>
          <w:szCs w:val="22"/>
        </w:rPr>
        <w:t>- бережно обращаться с инвентарѐм и оборудованием, соблюдать требования техники безопасности к местам проведения.</w:t>
      </w:r>
    </w:p>
    <w:p w:rsidR="002704A9" w:rsidRPr="00E65ABD" w:rsidRDefault="00FE04DD" w:rsidP="00E65ABD">
      <w:pPr>
        <w:pStyle w:val="Default"/>
        <w:ind w:left="142"/>
        <w:jc w:val="both"/>
        <w:rPr>
          <w:color w:val="FF0000"/>
          <w:sz w:val="22"/>
          <w:szCs w:val="22"/>
        </w:rPr>
      </w:pPr>
      <w:r w:rsidRPr="00723FA6">
        <w:rPr>
          <w:b/>
          <w:sz w:val="22"/>
          <w:szCs w:val="22"/>
        </w:rPr>
        <w:t>Формы контроля деятельности:</w:t>
      </w:r>
      <w:r w:rsidR="00904A96" w:rsidRPr="00723FA6">
        <w:rPr>
          <w:rFonts w:eastAsia="Times New Roman"/>
          <w:sz w:val="22"/>
          <w:szCs w:val="22"/>
        </w:rPr>
        <w:t xml:space="preserve"> </w:t>
      </w:r>
      <w:r w:rsidR="008F1657" w:rsidRPr="00723FA6">
        <w:rPr>
          <w:rFonts w:eastAsia="Times New Roman"/>
          <w:sz w:val="22"/>
          <w:szCs w:val="22"/>
        </w:rPr>
        <w:t>у</w:t>
      </w:r>
      <w:r w:rsidR="00904A96" w:rsidRPr="00723FA6">
        <w:rPr>
          <w:sz w:val="22"/>
          <w:szCs w:val="22"/>
        </w:rPr>
        <w:t>частие в соревнованиях</w:t>
      </w:r>
      <w:r w:rsidR="008F1657" w:rsidRPr="00723FA6">
        <w:rPr>
          <w:sz w:val="22"/>
          <w:szCs w:val="22"/>
        </w:rPr>
        <w:t>; к</w:t>
      </w:r>
      <w:r w:rsidR="00904A96" w:rsidRPr="00723FA6">
        <w:rPr>
          <w:sz w:val="22"/>
          <w:szCs w:val="22"/>
        </w:rPr>
        <w:t>онтрольные игры и соревнования</w:t>
      </w:r>
      <w:r w:rsidR="008F1657" w:rsidRPr="00723FA6">
        <w:rPr>
          <w:sz w:val="22"/>
          <w:szCs w:val="22"/>
        </w:rPr>
        <w:t>;</w:t>
      </w:r>
      <w:r w:rsidR="00904A96" w:rsidRPr="00723FA6">
        <w:rPr>
          <w:sz w:val="22"/>
          <w:szCs w:val="22"/>
        </w:rPr>
        <w:t xml:space="preserve"> </w:t>
      </w:r>
      <w:r w:rsidR="008F1657" w:rsidRPr="00723FA6">
        <w:rPr>
          <w:sz w:val="22"/>
          <w:szCs w:val="22"/>
        </w:rPr>
        <w:t>р</w:t>
      </w:r>
      <w:r w:rsidR="00F05331" w:rsidRPr="00723FA6">
        <w:rPr>
          <w:sz w:val="22"/>
          <w:szCs w:val="22"/>
        </w:rPr>
        <w:t>азбор проведенных игр,</w:t>
      </w:r>
      <w:r w:rsidR="00904A96" w:rsidRPr="00723FA6">
        <w:rPr>
          <w:sz w:val="22"/>
          <w:szCs w:val="22"/>
        </w:rPr>
        <w:t xml:space="preserve"> </w:t>
      </w:r>
      <w:r w:rsidR="00F05331" w:rsidRPr="00723FA6">
        <w:rPr>
          <w:sz w:val="22"/>
          <w:szCs w:val="22"/>
        </w:rPr>
        <w:t>участие детей в игровой деятельности и организации подвижных игр среди учащихся.</w:t>
      </w:r>
    </w:p>
    <w:p w:rsidR="007A31F3" w:rsidRPr="00723FA6" w:rsidRDefault="007A31F3" w:rsidP="002704A9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723FA6">
        <w:rPr>
          <w:rFonts w:ascii="Times New Roman" w:hAnsi="Times New Roman" w:cs="Times New Roman"/>
          <w:b/>
        </w:rPr>
        <w:t>Учебный план</w:t>
      </w:r>
    </w:p>
    <w:tbl>
      <w:tblPr>
        <w:tblStyle w:val="a4"/>
        <w:tblW w:w="0" w:type="auto"/>
        <w:tblInd w:w="565" w:type="dxa"/>
        <w:tblLook w:val="04A0"/>
      </w:tblPr>
      <w:tblGrid>
        <w:gridCol w:w="682"/>
        <w:gridCol w:w="2972"/>
        <w:gridCol w:w="1134"/>
        <w:gridCol w:w="1276"/>
        <w:gridCol w:w="1459"/>
        <w:gridCol w:w="7471"/>
      </w:tblGrid>
      <w:tr w:rsidR="00CE13FD" w:rsidRPr="00723FA6" w:rsidTr="00723FA6">
        <w:tc>
          <w:tcPr>
            <w:tcW w:w="682" w:type="dxa"/>
            <w:vMerge w:val="restart"/>
          </w:tcPr>
          <w:p w:rsidR="00CE13FD" w:rsidRPr="00723FA6" w:rsidRDefault="00CE13FD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2" w:type="dxa"/>
            <w:vMerge w:val="restart"/>
          </w:tcPr>
          <w:p w:rsidR="00CE13FD" w:rsidRPr="00723FA6" w:rsidRDefault="00CE13FD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Название раздела, темы</w:t>
            </w:r>
          </w:p>
        </w:tc>
        <w:tc>
          <w:tcPr>
            <w:tcW w:w="3869" w:type="dxa"/>
            <w:gridSpan w:val="3"/>
          </w:tcPr>
          <w:p w:rsidR="00CE13FD" w:rsidRPr="00723FA6" w:rsidRDefault="00CE13FD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7471" w:type="dxa"/>
            <w:vMerge w:val="restart"/>
          </w:tcPr>
          <w:p w:rsidR="00CE13FD" w:rsidRPr="00723FA6" w:rsidRDefault="00CE13FD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Формы аттестации/контроля</w:t>
            </w:r>
          </w:p>
        </w:tc>
      </w:tr>
      <w:tr w:rsidR="00CE13FD" w:rsidRPr="00723FA6" w:rsidTr="00723FA6">
        <w:tc>
          <w:tcPr>
            <w:tcW w:w="682" w:type="dxa"/>
            <w:vMerge/>
          </w:tcPr>
          <w:p w:rsidR="00CE13FD" w:rsidRPr="00723FA6" w:rsidRDefault="00CE13FD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vMerge/>
          </w:tcPr>
          <w:p w:rsidR="00CE13FD" w:rsidRPr="00723FA6" w:rsidRDefault="00CE13FD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13FD" w:rsidRPr="00723FA6" w:rsidRDefault="00CE13FD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CE13FD" w:rsidRPr="00723FA6" w:rsidRDefault="00CE13FD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59" w:type="dxa"/>
          </w:tcPr>
          <w:p w:rsidR="00CE13FD" w:rsidRPr="00723FA6" w:rsidRDefault="00CE13FD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7471" w:type="dxa"/>
            <w:vMerge/>
          </w:tcPr>
          <w:p w:rsidR="00CE13FD" w:rsidRPr="00723FA6" w:rsidRDefault="00CE13FD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DC5" w:rsidRPr="00723FA6" w:rsidTr="00723FA6">
        <w:tc>
          <w:tcPr>
            <w:tcW w:w="682" w:type="dxa"/>
          </w:tcPr>
          <w:p w:rsidR="00800DC5" w:rsidRPr="00723FA6" w:rsidRDefault="00800DC5" w:rsidP="00F70499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2" w:type="dxa"/>
          </w:tcPr>
          <w:p w:rsidR="00800DC5" w:rsidRPr="00723FA6" w:rsidRDefault="008B1681" w:rsidP="00F70499">
            <w:pPr>
              <w:spacing w:after="200" w:line="200" w:lineRule="atLeast"/>
              <w:ind w:left="142"/>
              <w:rPr>
                <w:rFonts w:ascii="Times New Roman" w:eastAsia="Times New Roman" w:hAnsi="Times New Roman" w:cs="Times New Roman"/>
                <w:bCs/>
              </w:rPr>
            </w:pPr>
            <w:r w:rsidRPr="00723FA6">
              <w:rPr>
                <w:rFonts w:ascii="Times New Roman" w:eastAsia="Times New Roman" w:hAnsi="Times New Roman" w:cs="Times New Roman"/>
                <w:bCs/>
              </w:rPr>
              <w:t>Мини-футбол.</w:t>
            </w:r>
          </w:p>
        </w:tc>
        <w:tc>
          <w:tcPr>
            <w:tcW w:w="1134" w:type="dxa"/>
          </w:tcPr>
          <w:p w:rsidR="00800DC5" w:rsidRPr="00723FA6" w:rsidRDefault="00291B17" w:rsidP="00F70499">
            <w:pPr>
              <w:spacing w:line="200" w:lineRule="atLeast"/>
              <w:ind w:left="142"/>
              <w:rPr>
                <w:rFonts w:ascii="Times New Roman" w:eastAsia="Times New Roman" w:hAnsi="Times New Roman" w:cs="Times New Roman"/>
                <w:bCs/>
              </w:rPr>
            </w:pPr>
            <w:r w:rsidRPr="00723FA6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</w:tcPr>
          <w:p w:rsidR="00800DC5" w:rsidRPr="00723FA6" w:rsidRDefault="0017354E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9" w:type="dxa"/>
          </w:tcPr>
          <w:p w:rsidR="00800DC5" w:rsidRPr="00723FA6" w:rsidRDefault="00291B17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71" w:type="dxa"/>
          </w:tcPr>
          <w:p w:rsidR="00800DC5" w:rsidRPr="00723FA6" w:rsidRDefault="00800DC5" w:rsidP="00F70499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  <w:spacing w:val="-1"/>
              </w:rPr>
              <w:t>Практическая</w:t>
            </w:r>
            <w:r w:rsidRPr="00723FA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23FA6">
              <w:rPr>
                <w:rFonts w:ascii="Times New Roman" w:hAnsi="Times New Roman" w:cs="Times New Roman"/>
              </w:rPr>
              <w:t xml:space="preserve"> работа</w:t>
            </w:r>
            <w:r w:rsidR="00904A96" w:rsidRPr="00723FA6">
              <w:rPr>
                <w:rFonts w:ascii="Times New Roman" w:hAnsi="Times New Roman" w:cs="Times New Roman"/>
              </w:rPr>
              <w:t>, игры и соревнования</w:t>
            </w:r>
          </w:p>
        </w:tc>
      </w:tr>
      <w:tr w:rsidR="008B1681" w:rsidRPr="00723FA6" w:rsidTr="00723FA6">
        <w:tc>
          <w:tcPr>
            <w:tcW w:w="682" w:type="dxa"/>
          </w:tcPr>
          <w:p w:rsidR="008B1681" w:rsidRPr="00723FA6" w:rsidRDefault="008B1681" w:rsidP="00F70499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2" w:type="dxa"/>
          </w:tcPr>
          <w:p w:rsidR="008B1681" w:rsidRPr="00723FA6" w:rsidRDefault="008B1681" w:rsidP="00F70499">
            <w:pPr>
              <w:spacing w:after="200" w:line="200" w:lineRule="atLeast"/>
              <w:ind w:left="142"/>
              <w:rPr>
                <w:rFonts w:ascii="Times New Roman" w:eastAsia="Times New Roman" w:hAnsi="Times New Roman" w:cs="Times New Roman"/>
                <w:bCs/>
              </w:rPr>
            </w:pPr>
            <w:r w:rsidRPr="00723FA6">
              <w:rPr>
                <w:rFonts w:ascii="Times New Roman" w:eastAsia="Times New Roman" w:hAnsi="Times New Roman" w:cs="Times New Roman"/>
                <w:bCs/>
              </w:rPr>
              <w:t>Мини-баскетбол</w:t>
            </w:r>
          </w:p>
        </w:tc>
        <w:tc>
          <w:tcPr>
            <w:tcW w:w="1134" w:type="dxa"/>
          </w:tcPr>
          <w:p w:rsidR="008B1681" w:rsidRPr="00723FA6" w:rsidRDefault="00291B17" w:rsidP="00F70499">
            <w:pPr>
              <w:spacing w:line="200" w:lineRule="atLeast"/>
              <w:ind w:left="142"/>
              <w:rPr>
                <w:rFonts w:ascii="Times New Roman" w:eastAsia="Times New Roman" w:hAnsi="Times New Roman" w:cs="Times New Roman"/>
                <w:bCs/>
              </w:rPr>
            </w:pPr>
            <w:r w:rsidRPr="00723FA6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276" w:type="dxa"/>
          </w:tcPr>
          <w:p w:rsidR="008B1681" w:rsidRPr="00723FA6" w:rsidRDefault="0017354E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9" w:type="dxa"/>
          </w:tcPr>
          <w:p w:rsidR="008B1681" w:rsidRPr="00723FA6" w:rsidRDefault="00291B17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71" w:type="dxa"/>
          </w:tcPr>
          <w:p w:rsidR="008B1681" w:rsidRPr="00723FA6" w:rsidRDefault="008B1681" w:rsidP="00F70499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  <w:spacing w:val="-1"/>
              </w:rPr>
              <w:t>Практическая</w:t>
            </w:r>
            <w:r w:rsidRPr="00723FA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23FA6">
              <w:rPr>
                <w:rFonts w:ascii="Times New Roman" w:hAnsi="Times New Roman" w:cs="Times New Roman"/>
              </w:rPr>
              <w:t xml:space="preserve"> работа, игры и соревнования</w:t>
            </w:r>
          </w:p>
        </w:tc>
      </w:tr>
      <w:tr w:rsidR="00291B17" w:rsidRPr="00723FA6" w:rsidTr="00723FA6">
        <w:tc>
          <w:tcPr>
            <w:tcW w:w="682" w:type="dxa"/>
          </w:tcPr>
          <w:p w:rsidR="00291B17" w:rsidRPr="00723FA6" w:rsidRDefault="003B14EB" w:rsidP="00F7049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2" w:type="dxa"/>
          </w:tcPr>
          <w:p w:rsidR="00291B17" w:rsidRPr="00723FA6" w:rsidRDefault="00291B17" w:rsidP="007A1590">
            <w:pPr>
              <w:spacing w:after="200" w:line="200" w:lineRule="atLeast"/>
              <w:ind w:left="142"/>
              <w:rPr>
                <w:rFonts w:ascii="Times New Roman" w:eastAsia="Times New Roman" w:hAnsi="Times New Roman" w:cs="Times New Roman"/>
                <w:bCs/>
              </w:rPr>
            </w:pPr>
            <w:r w:rsidRPr="00723FA6">
              <w:rPr>
                <w:rFonts w:ascii="Times New Roman" w:eastAsia="Times New Roman" w:hAnsi="Times New Roman" w:cs="Times New Roman"/>
                <w:bCs/>
              </w:rPr>
              <w:t>Настольный теннис.</w:t>
            </w:r>
          </w:p>
        </w:tc>
        <w:tc>
          <w:tcPr>
            <w:tcW w:w="1134" w:type="dxa"/>
          </w:tcPr>
          <w:p w:rsidR="00291B17" w:rsidRPr="00723FA6" w:rsidRDefault="00291B17" w:rsidP="007A1590">
            <w:pPr>
              <w:spacing w:line="200" w:lineRule="atLeast"/>
              <w:ind w:left="142"/>
              <w:rPr>
                <w:rFonts w:ascii="Times New Roman" w:eastAsia="Times New Roman" w:hAnsi="Times New Roman" w:cs="Times New Roman"/>
                <w:bCs/>
              </w:rPr>
            </w:pPr>
            <w:r w:rsidRPr="00723FA6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276" w:type="dxa"/>
          </w:tcPr>
          <w:p w:rsidR="00291B17" w:rsidRPr="00723FA6" w:rsidRDefault="00291B17" w:rsidP="007A1590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9" w:type="dxa"/>
          </w:tcPr>
          <w:p w:rsidR="00291B17" w:rsidRPr="00723FA6" w:rsidRDefault="00291B17" w:rsidP="007A1590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71" w:type="dxa"/>
          </w:tcPr>
          <w:p w:rsidR="00291B17" w:rsidRPr="00723FA6" w:rsidRDefault="00291B17" w:rsidP="007A1590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  <w:spacing w:val="-1"/>
              </w:rPr>
              <w:t>Практическая</w:t>
            </w:r>
            <w:r w:rsidRPr="00723FA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23FA6">
              <w:rPr>
                <w:rFonts w:ascii="Times New Roman" w:hAnsi="Times New Roman" w:cs="Times New Roman"/>
              </w:rPr>
              <w:t xml:space="preserve"> работа, игры и соревнования</w:t>
            </w:r>
          </w:p>
        </w:tc>
      </w:tr>
      <w:tr w:rsidR="00291B17" w:rsidRPr="00723FA6" w:rsidTr="00723FA6">
        <w:tc>
          <w:tcPr>
            <w:tcW w:w="682" w:type="dxa"/>
          </w:tcPr>
          <w:p w:rsidR="00291B17" w:rsidRPr="00723FA6" w:rsidRDefault="003B14EB" w:rsidP="00F7049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2" w:type="dxa"/>
          </w:tcPr>
          <w:p w:rsidR="00291B17" w:rsidRPr="00723FA6" w:rsidRDefault="00291B17" w:rsidP="00F70499">
            <w:pPr>
              <w:spacing w:after="200" w:line="200" w:lineRule="atLeast"/>
              <w:ind w:left="142"/>
              <w:rPr>
                <w:rFonts w:ascii="Times New Roman" w:eastAsia="Times New Roman" w:hAnsi="Times New Roman" w:cs="Times New Roman"/>
                <w:bCs/>
              </w:rPr>
            </w:pPr>
            <w:r w:rsidRPr="00723FA6">
              <w:rPr>
                <w:rFonts w:ascii="Times New Roman" w:eastAsia="Times New Roman" w:hAnsi="Times New Roman" w:cs="Times New Roman"/>
                <w:bCs/>
              </w:rPr>
              <w:t xml:space="preserve">Пионербол. </w:t>
            </w:r>
          </w:p>
        </w:tc>
        <w:tc>
          <w:tcPr>
            <w:tcW w:w="1134" w:type="dxa"/>
          </w:tcPr>
          <w:p w:rsidR="00291B17" w:rsidRPr="00723FA6" w:rsidRDefault="00291B17" w:rsidP="00F70499">
            <w:pPr>
              <w:spacing w:line="200" w:lineRule="atLeast"/>
              <w:ind w:left="142"/>
              <w:rPr>
                <w:rFonts w:ascii="Times New Roman" w:eastAsia="Times New Roman" w:hAnsi="Times New Roman" w:cs="Times New Roman"/>
                <w:bCs/>
              </w:rPr>
            </w:pPr>
            <w:r w:rsidRPr="00723FA6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276" w:type="dxa"/>
          </w:tcPr>
          <w:p w:rsidR="00291B17" w:rsidRPr="00723FA6" w:rsidRDefault="00291B17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9" w:type="dxa"/>
          </w:tcPr>
          <w:p w:rsidR="00291B17" w:rsidRPr="00723FA6" w:rsidRDefault="00291B17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71" w:type="dxa"/>
          </w:tcPr>
          <w:p w:rsidR="00291B17" w:rsidRPr="00723FA6" w:rsidRDefault="00291B17" w:rsidP="004F4791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  <w:spacing w:val="-1"/>
              </w:rPr>
              <w:t>Практическая</w:t>
            </w:r>
            <w:r w:rsidRPr="00723FA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23FA6">
              <w:rPr>
                <w:rFonts w:ascii="Times New Roman" w:hAnsi="Times New Roman" w:cs="Times New Roman"/>
              </w:rPr>
              <w:t xml:space="preserve"> работа, игры и соревнования</w:t>
            </w:r>
          </w:p>
        </w:tc>
      </w:tr>
      <w:tr w:rsidR="00723FA6" w:rsidRPr="00723FA6" w:rsidTr="00723FA6">
        <w:tc>
          <w:tcPr>
            <w:tcW w:w="3654" w:type="dxa"/>
            <w:gridSpan w:val="2"/>
          </w:tcPr>
          <w:p w:rsidR="00723FA6" w:rsidRPr="00723FA6" w:rsidRDefault="00723FA6" w:rsidP="00723FA6">
            <w:pPr>
              <w:spacing w:after="200" w:line="200" w:lineRule="atLeast"/>
              <w:ind w:left="142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Итого </w:t>
            </w:r>
          </w:p>
        </w:tc>
        <w:tc>
          <w:tcPr>
            <w:tcW w:w="1134" w:type="dxa"/>
          </w:tcPr>
          <w:p w:rsidR="00723FA6" w:rsidRPr="00723FA6" w:rsidRDefault="00723FA6" w:rsidP="007A1590">
            <w:pPr>
              <w:spacing w:line="200" w:lineRule="atLeast"/>
              <w:ind w:left="142"/>
              <w:rPr>
                <w:rFonts w:ascii="Times New Roman" w:eastAsia="Times New Roman" w:hAnsi="Times New Roman" w:cs="Times New Roman"/>
                <w:bCs/>
              </w:rPr>
            </w:pPr>
            <w:r w:rsidRPr="00723FA6">
              <w:rPr>
                <w:rFonts w:ascii="Times New Roman" w:eastAsia="Times New Roman" w:hAnsi="Times New Roman" w:cs="Times New Roman"/>
                <w:bCs/>
              </w:rPr>
              <w:t>34</w:t>
            </w:r>
          </w:p>
        </w:tc>
        <w:tc>
          <w:tcPr>
            <w:tcW w:w="1276" w:type="dxa"/>
          </w:tcPr>
          <w:p w:rsidR="00723FA6" w:rsidRPr="00723FA6" w:rsidRDefault="00723FA6" w:rsidP="007A1590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9" w:type="dxa"/>
          </w:tcPr>
          <w:p w:rsidR="00723FA6" w:rsidRPr="00723FA6" w:rsidRDefault="00723FA6" w:rsidP="007A1590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71" w:type="dxa"/>
          </w:tcPr>
          <w:p w:rsidR="00723FA6" w:rsidRPr="00723FA6" w:rsidRDefault="00723FA6" w:rsidP="004F4791">
            <w:pPr>
              <w:ind w:left="142"/>
              <w:rPr>
                <w:rFonts w:ascii="Times New Roman" w:hAnsi="Times New Roman" w:cs="Times New Roman"/>
              </w:rPr>
            </w:pPr>
          </w:p>
        </w:tc>
      </w:tr>
    </w:tbl>
    <w:p w:rsidR="002D4285" w:rsidRPr="00723FA6" w:rsidRDefault="002D4285" w:rsidP="00F70499">
      <w:pPr>
        <w:spacing w:after="0" w:line="240" w:lineRule="auto"/>
        <w:ind w:left="142"/>
        <w:rPr>
          <w:rFonts w:ascii="Times New Roman" w:hAnsi="Times New Roman" w:cs="Times New Roman"/>
          <w:b/>
        </w:rPr>
      </w:pPr>
    </w:p>
    <w:p w:rsidR="007A31F3" w:rsidRPr="00723FA6" w:rsidRDefault="007A31F3" w:rsidP="0017354E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723FA6">
        <w:rPr>
          <w:rFonts w:ascii="Times New Roman" w:hAnsi="Times New Roman" w:cs="Times New Roman"/>
          <w:b/>
        </w:rPr>
        <w:t>Содержание учебного плана</w:t>
      </w:r>
    </w:p>
    <w:p w:rsidR="008F1657" w:rsidRPr="00723FA6" w:rsidRDefault="008F1657" w:rsidP="008F1657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723FA6">
        <w:rPr>
          <w:rFonts w:ascii="Times New Roman" w:hAnsi="Times New Roman" w:cs="Times New Roman"/>
          <w:b/>
          <w:i/>
        </w:rPr>
        <w:t>Мини-ф</w:t>
      </w:r>
      <w:r w:rsidR="0098111E" w:rsidRPr="00723FA6">
        <w:rPr>
          <w:rFonts w:ascii="Times New Roman" w:hAnsi="Times New Roman" w:cs="Times New Roman"/>
          <w:b/>
          <w:bCs/>
          <w:i/>
          <w:iCs/>
        </w:rPr>
        <w:t>утбол</w:t>
      </w:r>
      <w:r w:rsidR="0098111E" w:rsidRPr="00723FA6">
        <w:rPr>
          <w:rFonts w:ascii="Times New Roman" w:hAnsi="Times New Roman" w:cs="Times New Roman"/>
        </w:rPr>
        <w:t xml:space="preserve">. </w:t>
      </w:r>
    </w:p>
    <w:p w:rsidR="008F1657" w:rsidRPr="00723FA6" w:rsidRDefault="008F1657" w:rsidP="007A1590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723FA6">
        <w:rPr>
          <w:rFonts w:ascii="Times New Roman" w:hAnsi="Times New Roman" w:cs="Times New Roman"/>
          <w:iCs/>
        </w:rPr>
        <w:t>Теория</w:t>
      </w:r>
      <w:r w:rsidR="00A87B98">
        <w:rPr>
          <w:rFonts w:ascii="Times New Roman" w:hAnsi="Times New Roman" w:cs="Times New Roman"/>
          <w:iCs/>
        </w:rPr>
        <w:t>:</w:t>
      </w:r>
      <w:r w:rsidR="004F4791" w:rsidRPr="00723FA6">
        <w:rPr>
          <w:rFonts w:ascii="Times New Roman" w:hAnsi="Times New Roman" w:cs="Times New Roman"/>
          <w:i/>
          <w:iCs/>
        </w:rPr>
        <w:t xml:space="preserve"> </w:t>
      </w:r>
      <w:r w:rsidR="00613AD4" w:rsidRPr="00613AD4">
        <w:rPr>
          <w:rFonts w:ascii="Times New Roman" w:hAnsi="Times New Roman" w:cs="Times New Roman"/>
          <w:i/>
        </w:rPr>
        <w:t>Инструктаж по технике безопасности.</w:t>
      </w:r>
      <w:r w:rsidR="00613AD4" w:rsidRPr="00723FA6">
        <w:rPr>
          <w:rFonts w:ascii="Times New Roman" w:hAnsi="Times New Roman" w:cs="Times New Roman"/>
          <w:i/>
        </w:rPr>
        <w:t xml:space="preserve"> Правила поведения.</w:t>
      </w:r>
      <w:r w:rsidR="00613AD4" w:rsidRPr="00723FA6">
        <w:rPr>
          <w:rFonts w:ascii="Times New Roman" w:hAnsi="Times New Roman" w:cs="Times New Roman"/>
        </w:rPr>
        <w:t xml:space="preserve"> </w:t>
      </w:r>
      <w:r w:rsidR="004F4791" w:rsidRPr="00723FA6">
        <w:rPr>
          <w:rFonts w:ascii="Times New Roman" w:hAnsi="Times New Roman" w:cs="Times New Roman"/>
          <w:i/>
          <w:iCs/>
        </w:rPr>
        <w:t>Основы знаний. </w:t>
      </w:r>
      <w:r w:rsidR="004F4791" w:rsidRPr="00723FA6">
        <w:rPr>
          <w:rFonts w:ascii="Times New Roman" w:hAnsi="Times New Roman" w:cs="Times New Roman"/>
        </w:rPr>
        <w:t>Влияние занятий футболом на организм школьника. Причины переохлаждения и перегревания организма человека. Признаки простудного заболевания.</w:t>
      </w:r>
    </w:p>
    <w:p w:rsidR="0098111E" w:rsidRPr="00723FA6" w:rsidRDefault="008F1657" w:rsidP="007A1590">
      <w:pPr>
        <w:spacing w:after="0" w:line="240" w:lineRule="auto"/>
        <w:ind w:left="142"/>
        <w:jc w:val="both"/>
        <w:rPr>
          <w:rFonts w:ascii="Times New Roman" w:hAnsi="Times New Roman" w:cs="Times New Roman"/>
          <w:iCs/>
        </w:rPr>
      </w:pPr>
      <w:r w:rsidRPr="00723FA6">
        <w:rPr>
          <w:rFonts w:ascii="Times New Roman" w:hAnsi="Times New Roman" w:cs="Times New Roman"/>
          <w:iCs/>
        </w:rPr>
        <w:t>Практика</w:t>
      </w:r>
      <w:r w:rsidR="00A87B98">
        <w:rPr>
          <w:rFonts w:ascii="Times New Roman" w:hAnsi="Times New Roman" w:cs="Times New Roman"/>
          <w:iCs/>
        </w:rPr>
        <w:t>:</w:t>
      </w:r>
      <w:r w:rsidR="007A1590" w:rsidRPr="00723FA6">
        <w:rPr>
          <w:rFonts w:ascii="Times New Roman" w:hAnsi="Times New Roman" w:cs="Times New Roman"/>
          <w:iCs/>
        </w:rPr>
        <w:t xml:space="preserve">  </w:t>
      </w:r>
      <w:r w:rsidR="0098111E" w:rsidRPr="00723FA6">
        <w:rPr>
          <w:rFonts w:ascii="Times New Roman" w:hAnsi="Times New Roman" w:cs="Times New Roman"/>
          <w:i/>
          <w:iCs/>
        </w:rPr>
        <w:t>Специальная подготовка. </w:t>
      </w:r>
      <w:r w:rsidR="0098111E" w:rsidRPr="00723FA6">
        <w:rPr>
          <w:rFonts w:ascii="Times New Roman" w:hAnsi="Times New Roman" w:cs="Times New Roman"/>
        </w:rPr>
        <w:t xml:space="preserve">Удар внутренней стороной стопы </w:t>
      </w:r>
      <w:r w:rsidR="004D105A" w:rsidRPr="00723FA6">
        <w:rPr>
          <w:rFonts w:ascii="Times New Roman" w:hAnsi="Times New Roman" w:cs="Times New Roman"/>
        </w:rPr>
        <w:t xml:space="preserve">и удар внешней стороной стопы </w:t>
      </w:r>
      <w:r w:rsidR="0098111E" w:rsidRPr="00723FA6">
        <w:rPr>
          <w:rFonts w:ascii="Times New Roman" w:hAnsi="Times New Roman" w:cs="Times New Roman"/>
        </w:rPr>
        <w:t>по неподвижному мячу с места, с одного-двух шагов; по мячу, катящемуся навстречу. Передачи мяча в парах. Подвижные игры: «Точная передача»,</w:t>
      </w:r>
      <w:r w:rsidR="004D105A" w:rsidRPr="00723FA6">
        <w:rPr>
          <w:rFonts w:ascii="Times New Roman" w:hAnsi="Times New Roman" w:cs="Times New Roman"/>
          <w:color w:val="000000"/>
        </w:rPr>
        <w:t xml:space="preserve"> «Точная передача - собачка»</w:t>
      </w:r>
      <w:r w:rsidR="004D105A" w:rsidRPr="00723FA6">
        <w:rPr>
          <w:rFonts w:ascii="Times New Roman" w:hAnsi="Times New Roman" w:cs="Times New Roman"/>
        </w:rPr>
        <w:t xml:space="preserve">, </w:t>
      </w:r>
      <w:r w:rsidR="0098111E" w:rsidRPr="00723FA6">
        <w:rPr>
          <w:rFonts w:ascii="Times New Roman" w:hAnsi="Times New Roman" w:cs="Times New Roman"/>
        </w:rPr>
        <w:t xml:space="preserve"> «Попади в ворота».</w:t>
      </w:r>
    </w:p>
    <w:p w:rsidR="004002C0" w:rsidRPr="00723FA6" w:rsidRDefault="0098111E" w:rsidP="00F7049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723FA6">
        <w:rPr>
          <w:rFonts w:ascii="Times New Roman" w:hAnsi="Times New Roman" w:cs="Times New Roman"/>
          <w:b/>
          <w:bCs/>
          <w:i/>
          <w:iCs/>
        </w:rPr>
        <w:t>Мини-б</w:t>
      </w:r>
      <w:r w:rsidR="004002C0" w:rsidRPr="00723FA6">
        <w:rPr>
          <w:rFonts w:ascii="Times New Roman" w:hAnsi="Times New Roman" w:cs="Times New Roman"/>
          <w:b/>
          <w:bCs/>
          <w:i/>
          <w:iCs/>
        </w:rPr>
        <w:t>аскетбол</w:t>
      </w:r>
      <w:r w:rsidR="004002C0" w:rsidRPr="00723FA6">
        <w:rPr>
          <w:rFonts w:ascii="Times New Roman" w:hAnsi="Times New Roman" w:cs="Times New Roman"/>
          <w:b/>
          <w:bCs/>
          <w:i/>
          <w:iCs/>
        </w:rPr>
        <w:tab/>
      </w:r>
    </w:p>
    <w:p w:rsidR="004002C0" w:rsidRPr="00723FA6" w:rsidRDefault="004F4791" w:rsidP="00291B17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723FA6">
        <w:rPr>
          <w:rFonts w:ascii="Times New Roman" w:hAnsi="Times New Roman" w:cs="Times New Roman"/>
          <w:iCs/>
        </w:rPr>
        <w:t>Теория</w:t>
      </w:r>
      <w:r w:rsidR="00A87B98">
        <w:rPr>
          <w:rFonts w:ascii="Times New Roman" w:hAnsi="Times New Roman" w:cs="Times New Roman"/>
          <w:iCs/>
        </w:rPr>
        <w:t>;</w:t>
      </w:r>
      <w:r w:rsidRPr="00723FA6">
        <w:rPr>
          <w:rFonts w:ascii="Times New Roman" w:hAnsi="Times New Roman" w:cs="Times New Roman"/>
        </w:rPr>
        <w:t xml:space="preserve"> </w:t>
      </w:r>
      <w:r w:rsidR="004002C0" w:rsidRPr="00723FA6">
        <w:rPr>
          <w:rFonts w:ascii="Times New Roman" w:hAnsi="Times New Roman" w:cs="Times New Roman"/>
          <w:i/>
          <w:iCs/>
        </w:rPr>
        <w:t>Основы знаний. </w:t>
      </w:r>
      <w:r w:rsidR="00904A96" w:rsidRPr="00723FA6">
        <w:rPr>
          <w:rFonts w:ascii="Times New Roman" w:hAnsi="Times New Roman" w:cs="Times New Roman"/>
          <w:i/>
        </w:rPr>
        <w:t xml:space="preserve">Введение в программу. </w:t>
      </w:r>
      <w:r w:rsidR="004002C0" w:rsidRPr="00723FA6">
        <w:rPr>
          <w:rFonts w:ascii="Times New Roman" w:hAnsi="Times New Roman" w:cs="Times New Roman"/>
        </w:rPr>
        <w:t>Основные части тела. Мышцы</w:t>
      </w:r>
      <w:r w:rsidR="004002C0" w:rsidRPr="00723FA6">
        <w:rPr>
          <w:rFonts w:ascii="Times New Roman" w:hAnsi="Times New Roman" w:cs="Times New Roman"/>
          <w:i/>
          <w:iCs/>
        </w:rPr>
        <w:t>, </w:t>
      </w:r>
      <w:r w:rsidR="004002C0" w:rsidRPr="00723FA6">
        <w:rPr>
          <w:rFonts w:ascii="Times New Roman" w:hAnsi="Times New Roman" w:cs="Times New Roman"/>
        </w:rPr>
        <w:t>кости и суставы. Как укрепить свои кости и мышцы. Физические упражнения. Режим дня и режим питания.</w:t>
      </w:r>
      <w:r w:rsidR="00291B17" w:rsidRPr="00723FA6">
        <w:rPr>
          <w:rFonts w:ascii="Times New Roman" w:hAnsi="Times New Roman" w:cs="Times New Roman"/>
        </w:rPr>
        <w:t xml:space="preserve"> Техника безопасности при игре в баскетбол. Правила игры. Влияние занятий спортом на организм.</w:t>
      </w:r>
    </w:p>
    <w:p w:rsidR="004002C0" w:rsidRPr="00723FA6" w:rsidRDefault="007A1590" w:rsidP="00F7049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723FA6">
        <w:rPr>
          <w:rFonts w:ascii="Times New Roman" w:hAnsi="Times New Roman" w:cs="Times New Roman"/>
        </w:rPr>
        <w:t>Практика</w:t>
      </w:r>
      <w:r w:rsidR="00A87B98">
        <w:rPr>
          <w:rFonts w:ascii="Times New Roman" w:hAnsi="Times New Roman" w:cs="Times New Roman"/>
        </w:rPr>
        <w:t>:</w:t>
      </w:r>
      <w:r w:rsidR="004002C0" w:rsidRPr="00723FA6">
        <w:rPr>
          <w:rFonts w:ascii="Times New Roman" w:hAnsi="Times New Roman" w:cs="Times New Roman"/>
        </w:rPr>
        <w:t> </w:t>
      </w:r>
      <w:r w:rsidR="004002C0" w:rsidRPr="00723FA6">
        <w:rPr>
          <w:rFonts w:ascii="Times New Roman" w:hAnsi="Times New Roman" w:cs="Times New Roman"/>
          <w:i/>
          <w:iCs/>
        </w:rPr>
        <w:t>Специальная подготовка. </w:t>
      </w:r>
      <w:r w:rsidR="004002C0" w:rsidRPr="00723FA6">
        <w:rPr>
          <w:rFonts w:ascii="Times New Roman" w:hAnsi="Times New Roman" w:cs="Times New Roman"/>
        </w:rPr>
        <w:t xml:space="preserve">Броски мяча двумя руками стоя на месте (мяч снизу, мяч </w:t>
      </w:r>
      <w:r w:rsidR="00010037">
        <w:rPr>
          <w:rFonts w:ascii="Times New Roman" w:hAnsi="Times New Roman" w:cs="Times New Roman"/>
        </w:rPr>
        <w:t>у груди, мяч сзади над головой).</w:t>
      </w:r>
    </w:p>
    <w:p w:rsidR="004002C0" w:rsidRPr="00723FA6" w:rsidRDefault="004002C0" w:rsidP="00F7049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723FA6">
        <w:rPr>
          <w:rFonts w:ascii="Times New Roman" w:hAnsi="Times New Roman" w:cs="Times New Roman"/>
        </w:rPr>
        <w:t>Разучить передачи:  передача мяча (снизу, от груди, от плеча); ловля мяча на месте и в движении – низко летящего и летящего на уровне головы.</w:t>
      </w:r>
    </w:p>
    <w:p w:rsidR="00291B17" w:rsidRPr="00723FA6" w:rsidRDefault="004002C0" w:rsidP="00291B17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723FA6">
        <w:rPr>
          <w:rFonts w:ascii="Times New Roman" w:hAnsi="Times New Roman" w:cs="Times New Roman"/>
        </w:rPr>
        <w:t xml:space="preserve">Стойка игрока, передвижение в стойке. Остановка в движении по звуковому сигналу. </w:t>
      </w:r>
    </w:p>
    <w:p w:rsidR="004002C0" w:rsidRPr="00723FA6" w:rsidRDefault="004002C0" w:rsidP="00F7049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723FA6">
        <w:rPr>
          <w:rFonts w:ascii="Times New Roman" w:hAnsi="Times New Roman" w:cs="Times New Roman"/>
        </w:rPr>
        <w:t xml:space="preserve">Переход с передвижения правым боком на передвижение левым боком. Передача мяча двумя руками от груди. Передвижение приставным шагом. Действие без мяча. Ведение мяча на месте и в движении. Передвижение приставным шагом. Ловля мяча от пола. </w:t>
      </w:r>
    </w:p>
    <w:p w:rsidR="003B14EB" w:rsidRDefault="004002C0" w:rsidP="003B14E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723FA6">
        <w:rPr>
          <w:rFonts w:ascii="Times New Roman" w:hAnsi="Times New Roman" w:cs="Times New Roman"/>
        </w:rPr>
        <w:t xml:space="preserve">Эстафеты с элементами  баскетбола. Разучить </w:t>
      </w:r>
      <w:r w:rsidR="007A1590" w:rsidRPr="00723FA6">
        <w:rPr>
          <w:rFonts w:ascii="Times New Roman" w:hAnsi="Times New Roman" w:cs="Times New Roman"/>
        </w:rPr>
        <w:t>учебную игру</w:t>
      </w:r>
      <w:r w:rsidRPr="00723FA6">
        <w:rPr>
          <w:rFonts w:ascii="Times New Roman" w:hAnsi="Times New Roman" w:cs="Times New Roman"/>
        </w:rPr>
        <w:t xml:space="preserve"> «Мяч снайперу»</w:t>
      </w:r>
      <w:r w:rsidR="007A1590" w:rsidRPr="00723FA6">
        <w:rPr>
          <w:rFonts w:ascii="Times New Roman" w:hAnsi="Times New Roman" w:cs="Times New Roman"/>
        </w:rPr>
        <w:t xml:space="preserve">. </w:t>
      </w:r>
      <w:r w:rsidRPr="00723FA6">
        <w:rPr>
          <w:rFonts w:ascii="Times New Roman" w:hAnsi="Times New Roman" w:cs="Times New Roman"/>
        </w:rPr>
        <w:t>Двусторонняя  игра. Повторить действия без мяча. Подвижные игры: «Охотники и утки»</w:t>
      </w:r>
      <w:r w:rsidR="007A1590" w:rsidRPr="00723FA6">
        <w:rPr>
          <w:rFonts w:ascii="Times New Roman" w:hAnsi="Times New Roman" w:cs="Times New Roman"/>
        </w:rPr>
        <w:t xml:space="preserve">, </w:t>
      </w:r>
      <w:r w:rsidR="007A1590" w:rsidRPr="00723FA6">
        <w:rPr>
          <w:rFonts w:ascii="Times New Roman" w:eastAsia="Times New Roman" w:hAnsi="Times New Roman" w:cs="Times New Roman"/>
        </w:rPr>
        <w:t xml:space="preserve">«Перестрелка».    </w:t>
      </w:r>
    </w:p>
    <w:p w:rsidR="003B14EB" w:rsidRPr="00E65ABD" w:rsidRDefault="003B14EB" w:rsidP="003B14EB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65ABD">
        <w:rPr>
          <w:rFonts w:ascii="Times New Roman" w:hAnsi="Times New Roman" w:cs="Times New Roman"/>
          <w:b/>
          <w:i/>
        </w:rPr>
        <w:t>Настольный теннис.</w:t>
      </w:r>
      <w:r w:rsidRPr="00E65ABD">
        <w:rPr>
          <w:rFonts w:ascii="Times New Roman" w:hAnsi="Times New Roman" w:cs="Times New Roman"/>
        </w:rPr>
        <w:t xml:space="preserve"> </w:t>
      </w:r>
    </w:p>
    <w:p w:rsidR="003B14EB" w:rsidRPr="00E65ABD" w:rsidRDefault="003B14EB" w:rsidP="003B14EB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65ABD">
        <w:rPr>
          <w:rFonts w:ascii="Times New Roman" w:hAnsi="Times New Roman" w:cs="Times New Roman"/>
        </w:rPr>
        <w:t>Теория: Правила игры. Правила ведения счёта. Правила игры в парах.</w:t>
      </w:r>
    </w:p>
    <w:p w:rsidR="003B14EB" w:rsidRPr="00E65ABD" w:rsidRDefault="003B14EB" w:rsidP="003B14EB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65ABD">
        <w:rPr>
          <w:rFonts w:ascii="Times New Roman" w:hAnsi="Times New Roman" w:cs="Times New Roman"/>
        </w:rPr>
        <w:t xml:space="preserve">  Практика:</w:t>
      </w:r>
      <w:r w:rsidRPr="00E65ABD">
        <w:rPr>
          <w:rFonts w:ascii="Times New Roman" w:hAnsi="Times New Roman" w:cs="Times New Roman"/>
          <w:i/>
          <w:iCs/>
        </w:rPr>
        <w:t xml:space="preserve"> Специальная подготовка.</w:t>
      </w:r>
      <w:r w:rsidRPr="00E65ABD">
        <w:rPr>
          <w:rFonts w:ascii="Times New Roman" w:hAnsi="Times New Roman" w:cs="Times New Roman"/>
        </w:rPr>
        <w:t xml:space="preserve"> Основная стойка. Хват ракетки. Подачи  и удары  слева и справа. </w:t>
      </w:r>
    </w:p>
    <w:p w:rsidR="008F1657" w:rsidRPr="00723FA6" w:rsidRDefault="003B14EB" w:rsidP="003B14EB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65ABD">
        <w:rPr>
          <w:rFonts w:ascii="Times New Roman" w:hAnsi="Times New Roman" w:cs="Times New Roman"/>
        </w:rPr>
        <w:t>Передвижения  теннисиста. Удары прямые и с вращением. Учебная игра. Двусторонняя одиночная  игра</w:t>
      </w:r>
    </w:p>
    <w:p w:rsidR="00A87B98" w:rsidRDefault="00800DC5" w:rsidP="00F7049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723FA6">
        <w:rPr>
          <w:rFonts w:ascii="Times New Roman" w:hAnsi="Times New Roman" w:cs="Times New Roman"/>
          <w:b/>
          <w:i/>
        </w:rPr>
        <w:t>Пионербол.</w:t>
      </w:r>
      <w:r w:rsidRPr="00723FA6">
        <w:rPr>
          <w:rFonts w:ascii="Times New Roman" w:hAnsi="Times New Roman" w:cs="Times New Roman"/>
        </w:rPr>
        <w:t xml:space="preserve">  </w:t>
      </w:r>
    </w:p>
    <w:p w:rsidR="00613AD4" w:rsidRPr="00E65ABD" w:rsidRDefault="00A87B98" w:rsidP="00F7049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65ABD">
        <w:rPr>
          <w:rFonts w:ascii="Times New Roman" w:hAnsi="Times New Roman" w:cs="Times New Roman"/>
        </w:rPr>
        <w:t>Теория:</w:t>
      </w:r>
      <w:r w:rsidR="00613AD4" w:rsidRPr="00E65ABD">
        <w:rPr>
          <w:rFonts w:ascii="Times New Roman" w:hAnsi="Times New Roman" w:cs="Times New Roman"/>
        </w:rPr>
        <w:t xml:space="preserve"> Техника безопасности при игре, правила расстановки игроков, замены. Правила ведения счёта.</w:t>
      </w:r>
      <w:r w:rsidRPr="00E65ABD">
        <w:rPr>
          <w:rFonts w:ascii="Times New Roman" w:hAnsi="Times New Roman" w:cs="Times New Roman"/>
        </w:rPr>
        <w:t xml:space="preserve"> </w:t>
      </w:r>
      <w:r w:rsidR="00613AD4" w:rsidRPr="00E65ABD">
        <w:rPr>
          <w:rFonts w:ascii="Times New Roman" w:hAnsi="Times New Roman" w:cs="Times New Roman"/>
        </w:rPr>
        <w:t>Правила игры.</w:t>
      </w:r>
    </w:p>
    <w:p w:rsidR="004002C0" w:rsidRPr="00E65ABD" w:rsidRDefault="00992316" w:rsidP="00F7049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65ABD">
        <w:rPr>
          <w:rFonts w:ascii="Times New Roman" w:hAnsi="Times New Roman" w:cs="Times New Roman"/>
        </w:rPr>
        <w:t xml:space="preserve">Практика: </w:t>
      </w:r>
      <w:r w:rsidR="009200DE" w:rsidRPr="00E65ABD">
        <w:rPr>
          <w:rFonts w:ascii="Times New Roman" w:hAnsi="Times New Roman" w:cs="Times New Roman"/>
          <w:i/>
          <w:iCs/>
        </w:rPr>
        <w:t>Специальная подготовка.</w:t>
      </w:r>
      <w:r w:rsidR="009200DE" w:rsidRPr="00E65ABD">
        <w:rPr>
          <w:rFonts w:ascii="Times New Roman" w:hAnsi="Times New Roman" w:cs="Times New Roman"/>
        </w:rPr>
        <w:t xml:space="preserve"> </w:t>
      </w:r>
      <w:r w:rsidR="00800DC5" w:rsidRPr="00E65ABD">
        <w:rPr>
          <w:rFonts w:ascii="Times New Roman" w:hAnsi="Times New Roman" w:cs="Times New Roman"/>
        </w:rPr>
        <w:t>Стойка  игрока, передвижения. Нижняя прямая  подача. Приём снизу.  Верхняя передача в прыжке. Верхняя прямая подача мяча. Нападающие  броски</w:t>
      </w:r>
      <w:r w:rsidR="003B14EB">
        <w:rPr>
          <w:rFonts w:ascii="Times New Roman" w:hAnsi="Times New Roman" w:cs="Times New Roman"/>
        </w:rPr>
        <w:t>:</w:t>
      </w:r>
      <w:r w:rsidR="00800DC5" w:rsidRPr="00E65ABD">
        <w:rPr>
          <w:rFonts w:ascii="Times New Roman" w:hAnsi="Times New Roman" w:cs="Times New Roman"/>
        </w:rPr>
        <w:t xml:space="preserve"> </w:t>
      </w:r>
      <w:proofErr w:type="gramStart"/>
      <w:r w:rsidR="00800DC5" w:rsidRPr="00E65ABD">
        <w:rPr>
          <w:rFonts w:ascii="Times New Roman" w:hAnsi="Times New Roman" w:cs="Times New Roman"/>
        </w:rPr>
        <w:t>прямой</w:t>
      </w:r>
      <w:proofErr w:type="gramEnd"/>
      <w:r w:rsidR="00800DC5" w:rsidRPr="00E65ABD">
        <w:rPr>
          <w:rFonts w:ascii="Times New Roman" w:hAnsi="Times New Roman" w:cs="Times New Roman"/>
        </w:rPr>
        <w:t xml:space="preserve"> с переводом. Двусторонняя  игра.</w:t>
      </w:r>
      <w:r w:rsidR="00613AD4" w:rsidRPr="00E65ABD">
        <w:rPr>
          <w:rFonts w:ascii="Times New Roman" w:eastAsia="Times New Roman" w:hAnsi="Times New Roman" w:cs="Times New Roman"/>
          <w:shd w:val="clear" w:color="auto" w:fill="FFFFFF"/>
        </w:rPr>
        <w:t xml:space="preserve"> Учебная</w:t>
      </w:r>
      <w:r w:rsidR="00613AD4" w:rsidRPr="00E65ABD">
        <w:rPr>
          <w:rFonts w:ascii="Times New Roman" w:eastAsia="Times New Roman" w:hAnsi="Times New Roman" w:cs="Times New Roman"/>
        </w:rPr>
        <w:t xml:space="preserve"> игра</w:t>
      </w:r>
      <w:r w:rsidR="003B14EB">
        <w:rPr>
          <w:rFonts w:ascii="Times New Roman" w:hAnsi="Times New Roman" w:cs="Times New Roman"/>
        </w:rPr>
        <w:t xml:space="preserve">.  </w:t>
      </w:r>
      <w:r w:rsidR="0098111E" w:rsidRPr="00E65ABD">
        <w:rPr>
          <w:rFonts w:ascii="Times New Roman" w:hAnsi="Times New Roman" w:cs="Times New Roman"/>
        </w:rPr>
        <w:t xml:space="preserve">Нападающие броски - </w:t>
      </w:r>
      <w:proofErr w:type="gramStart"/>
      <w:r w:rsidR="0098111E" w:rsidRPr="00E65ABD">
        <w:rPr>
          <w:rFonts w:ascii="Times New Roman" w:hAnsi="Times New Roman" w:cs="Times New Roman"/>
        </w:rPr>
        <w:t>прямой</w:t>
      </w:r>
      <w:proofErr w:type="gramEnd"/>
      <w:r w:rsidR="0098111E" w:rsidRPr="00E65ABD">
        <w:rPr>
          <w:rFonts w:ascii="Times New Roman" w:hAnsi="Times New Roman" w:cs="Times New Roman"/>
        </w:rPr>
        <w:t xml:space="preserve">. </w:t>
      </w:r>
      <w:r w:rsidR="007A1590" w:rsidRPr="00E65ABD">
        <w:rPr>
          <w:rFonts w:ascii="Times New Roman" w:hAnsi="Times New Roman" w:cs="Times New Roman"/>
        </w:rPr>
        <w:t>Групповые и командные  действия в нападении и защите.</w:t>
      </w:r>
    </w:p>
    <w:p w:rsidR="00171880" w:rsidRPr="00723FA6" w:rsidRDefault="00171880" w:rsidP="0017354E">
      <w:pPr>
        <w:pStyle w:val="a5"/>
        <w:numPr>
          <w:ilvl w:val="0"/>
          <w:numId w:val="8"/>
        </w:numPr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723FA6">
        <w:rPr>
          <w:rFonts w:ascii="Times New Roman" w:hAnsi="Times New Roman" w:cs="Times New Roman"/>
          <w:b/>
        </w:rPr>
        <w:t>Календарный учебный график</w:t>
      </w:r>
    </w:p>
    <w:tbl>
      <w:tblPr>
        <w:tblStyle w:val="a4"/>
        <w:tblW w:w="15559" w:type="dxa"/>
        <w:tblLayout w:type="fixed"/>
        <w:tblLook w:val="04A0"/>
      </w:tblPr>
      <w:tblGrid>
        <w:gridCol w:w="675"/>
        <w:gridCol w:w="1134"/>
        <w:gridCol w:w="2268"/>
        <w:gridCol w:w="993"/>
        <w:gridCol w:w="6520"/>
        <w:gridCol w:w="1559"/>
        <w:gridCol w:w="2410"/>
      </w:tblGrid>
      <w:tr w:rsidR="00E04A0D" w:rsidRPr="00723FA6" w:rsidTr="00723FA6">
        <w:tc>
          <w:tcPr>
            <w:tcW w:w="675" w:type="dxa"/>
          </w:tcPr>
          <w:p w:rsidR="00E04A0D" w:rsidRPr="00723FA6" w:rsidRDefault="00E04A0D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34" w:type="dxa"/>
          </w:tcPr>
          <w:p w:rsidR="002D4285" w:rsidRPr="00723FA6" w:rsidRDefault="002D4285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723FA6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E04A0D" w:rsidRPr="00723FA6" w:rsidRDefault="002D4285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2268" w:type="dxa"/>
          </w:tcPr>
          <w:p w:rsidR="00E04A0D" w:rsidRPr="00723FA6" w:rsidRDefault="00E04A0D" w:rsidP="00116D7F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993" w:type="dxa"/>
          </w:tcPr>
          <w:p w:rsidR="00E04A0D" w:rsidRPr="00723FA6" w:rsidRDefault="00E04A0D" w:rsidP="00F96B41">
            <w:pPr>
              <w:ind w:left="-108" w:right="-108" w:firstLine="34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6520" w:type="dxa"/>
          </w:tcPr>
          <w:p w:rsidR="00E04A0D" w:rsidRPr="00723FA6" w:rsidRDefault="00E04A0D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559" w:type="dxa"/>
          </w:tcPr>
          <w:p w:rsidR="00E04A0D" w:rsidRPr="00723FA6" w:rsidRDefault="00E04A0D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410" w:type="dxa"/>
          </w:tcPr>
          <w:p w:rsidR="00E04A0D" w:rsidRPr="00723FA6" w:rsidRDefault="00E04A0D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2D4285" w:rsidRPr="00723FA6" w:rsidTr="00723FA6">
        <w:tc>
          <w:tcPr>
            <w:tcW w:w="675" w:type="dxa"/>
          </w:tcPr>
          <w:p w:rsidR="002D4285" w:rsidRPr="00723FA6" w:rsidRDefault="002D4285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D4285" w:rsidRPr="00723FA6" w:rsidRDefault="002D4285" w:rsidP="00E439B2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0</w:t>
            </w:r>
            <w:r w:rsidR="00E439B2">
              <w:rPr>
                <w:rFonts w:ascii="Times New Roman" w:hAnsi="Times New Roman" w:cs="Times New Roman"/>
              </w:rPr>
              <w:t>7</w:t>
            </w:r>
            <w:r w:rsidRPr="00723FA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268" w:type="dxa"/>
          </w:tcPr>
          <w:p w:rsidR="002D4285" w:rsidRPr="00723FA6" w:rsidRDefault="004A5500" w:rsidP="00A87B98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Б</w:t>
            </w:r>
            <w:r w:rsidR="002D4285" w:rsidRPr="00723FA6">
              <w:rPr>
                <w:rFonts w:ascii="Times New Roman" w:hAnsi="Times New Roman" w:cs="Times New Roman"/>
              </w:rPr>
              <w:t>еседа</w:t>
            </w:r>
            <w:r w:rsidR="00A87B98">
              <w:rPr>
                <w:rFonts w:ascii="Times New Roman" w:hAnsi="Times New Roman" w:cs="Times New Roman"/>
              </w:rPr>
              <w:t>, т</w:t>
            </w:r>
            <w:r w:rsidR="004D105A" w:rsidRPr="00723FA6">
              <w:rPr>
                <w:rFonts w:ascii="Times New Roman" w:hAnsi="Times New Roman" w:cs="Times New Roman"/>
              </w:rPr>
              <w:t>ренировка</w:t>
            </w:r>
          </w:p>
        </w:tc>
        <w:tc>
          <w:tcPr>
            <w:tcW w:w="993" w:type="dxa"/>
          </w:tcPr>
          <w:p w:rsidR="002D4285" w:rsidRPr="00723FA6" w:rsidRDefault="002D4285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2D4285" w:rsidRPr="00723FA6" w:rsidRDefault="004F4791" w:rsidP="00A87B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0B6EA2">
              <w:rPr>
                <w:rFonts w:ascii="Times New Roman" w:eastAsia="Times New Roman" w:hAnsi="Times New Roman" w:cs="Times New Roman"/>
                <w:b/>
              </w:rPr>
              <w:t>Мини-футбол.</w:t>
            </w:r>
            <w:r w:rsidRPr="00723FA6">
              <w:rPr>
                <w:rFonts w:ascii="Times New Roman" w:eastAsia="Times New Roman" w:hAnsi="Times New Roman" w:cs="Times New Roman"/>
              </w:rPr>
              <w:t xml:space="preserve"> </w:t>
            </w:r>
            <w:r w:rsidR="002D4285" w:rsidRPr="00723FA6">
              <w:rPr>
                <w:rFonts w:ascii="Times New Roman" w:eastAsia="Times New Roman" w:hAnsi="Times New Roman" w:cs="Times New Roman"/>
              </w:rPr>
              <w:t>Введение в программу. Инструктаж по технике безопасности. Правила поведения. 1-24</w:t>
            </w:r>
            <w:r w:rsidRPr="00723FA6">
              <w:rPr>
                <w:rFonts w:ascii="Times New Roman" w:eastAsia="Times New Roman" w:hAnsi="Times New Roman" w:cs="Times New Roman"/>
              </w:rPr>
              <w:t>.</w:t>
            </w:r>
            <w:r w:rsidR="0098111E" w:rsidRPr="00723FA6">
              <w:rPr>
                <w:rFonts w:ascii="Times New Roman" w:eastAsia="Times New Roman" w:hAnsi="Times New Roman" w:cs="Times New Roman"/>
              </w:rPr>
              <w:t xml:space="preserve"> </w:t>
            </w:r>
            <w:r w:rsidR="002D4285" w:rsidRPr="00723FA6">
              <w:rPr>
                <w:rFonts w:ascii="Times New Roman" w:eastAsia="Times New Roman" w:hAnsi="Times New Roman" w:cs="Times New Roman"/>
              </w:rPr>
              <w:t xml:space="preserve">Разучить передачи мяча в футболе. </w:t>
            </w:r>
          </w:p>
        </w:tc>
        <w:tc>
          <w:tcPr>
            <w:tcW w:w="1559" w:type="dxa"/>
          </w:tcPr>
          <w:p w:rsidR="002D4285" w:rsidRPr="00723FA6" w:rsidRDefault="002D4285" w:rsidP="00F70499">
            <w:pPr>
              <w:ind w:left="142"/>
              <w:rPr>
                <w:rFonts w:ascii="Times New Roman" w:hAnsi="Times New Roman" w:cs="Times New Roman"/>
              </w:rPr>
            </w:pPr>
            <w:proofErr w:type="gramStart"/>
            <w:r w:rsidRPr="00723FA6">
              <w:rPr>
                <w:rFonts w:ascii="Times New Roman" w:hAnsi="Times New Roman" w:cs="Times New Roman"/>
              </w:rPr>
              <w:t>Спорт зал</w:t>
            </w:r>
            <w:proofErr w:type="gramEnd"/>
            <w:r w:rsidRPr="00723FA6">
              <w:rPr>
                <w:rFonts w:ascii="Times New Roman" w:hAnsi="Times New Roman" w:cs="Times New Roman"/>
              </w:rPr>
              <w:t>, стадион</w:t>
            </w:r>
          </w:p>
        </w:tc>
        <w:tc>
          <w:tcPr>
            <w:tcW w:w="2410" w:type="dxa"/>
          </w:tcPr>
          <w:p w:rsidR="002D4285" w:rsidRPr="00723FA6" w:rsidRDefault="002D4285" w:rsidP="00A87B98">
            <w:pPr>
              <w:pStyle w:val="TableParagraph"/>
              <w:ind w:left="142"/>
            </w:pPr>
            <w:r w:rsidRPr="00723FA6">
              <w:t>Устный</w:t>
            </w:r>
            <w:r w:rsidRPr="00723FA6">
              <w:rPr>
                <w:spacing w:val="-2"/>
              </w:rPr>
              <w:t xml:space="preserve"> </w:t>
            </w:r>
            <w:r w:rsidRPr="00723FA6">
              <w:t>опрос</w:t>
            </w:r>
          </w:p>
        </w:tc>
      </w:tr>
      <w:tr w:rsidR="00D53EBD" w:rsidRPr="00723FA6" w:rsidTr="00723FA6">
        <w:tc>
          <w:tcPr>
            <w:tcW w:w="675" w:type="dxa"/>
          </w:tcPr>
          <w:p w:rsidR="00D53EBD" w:rsidRPr="00723FA6" w:rsidRDefault="00D53EBD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53EBD" w:rsidRPr="00723FA6" w:rsidRDefault="00E439B2" w:rsidP="00E439B2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53EBD" w:rsidRPr="00723FA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268" w:type="dxa"/>
          </w:tcPr>
          <w:p w:rsidR="00D53EBD" w:rsidRPr="00723FA6" w:rsidRDefault="004D105A" w:rsidP="00723FA6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У</w:t>
            </w:r>
            <w:r w:rsidR="00116D7F" w:rsidRPr="00723FA6">
              <w:rPr>
                <w:rFonts w:ascii="Times New Roman" w:hAnsi="Times New Roman" w:cs="Times New Roman"/>
              </w:rPr>
              <w:t>чебные игры, тренировки…</w:t>
            </w:r>
          </w:p>
        </w:tc>
        <w:tc>
          <w:tcPr>
            <w:tcW w:w="993" w:type="dxa"/>
          </w:tcPr>
          <w:p w:rsidR="00D53EBD" w:rsidRPr="00723FA6" w:rsidRDefault="00D53EBD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D53EBD" w:rsidRPr="00723FA6" w:rsidRDefault="00291B17" w:rsidP="00A87B98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 xml:space="preserve">Разучить удар внутренней стороной стопы. </w:t>
            </w:r>
            <w:r w:rsidR="0098111E" w:rsidRPr="00723FA6">
              <w:rPr>
                <w:rFonts w:ascii="Times New Roman" w:hAnsi="Times New Roman" w:cs="Times New Roman"/>
              </w:rPr>
              <w:t xml:space="preserve">Передачи мяча в парах. </w:t>
            </w:r>
            <w:r w:rsidR="0098111E" w:rsidRPr="00723FA6">
              <w:rPr>
                <w:rFonts w:ascii="Times New Roman" w:eastAsia="Times New Roman" w:hAnsi="Times New Roman" w:cs="Times New Roman"/>
              </w:rPr>
              <w:t xml:space="preserve"> Подвижные игры.  </w:t>
            </w:r>
          </w:p>
        </w:tc>
        <w:tc>
          <w:tcPr>
            <w:tcW w:w="1559" w:type="dxa"/>
          </w:tcPr>
          <w:p w:rsidR="00D53EBD" w:rsidRPr="00723FA6" w:rsidRDefault="00D53EBD" w:rsidP="00F70499">
            <w:pPr>
              <w:ind w:left="142"/>
              <w:rPr>
                <w:rFonts w:ascii="Times New Roman" w:hAnsi="Times New Roman" w:cs="Times New Roman"/>
              </w:rPr>
            </w:pPr>
            <w:proofErr w:type="gramStart"/>
            <w:r w:rsidRPr="00723FA6">
              <w:rPr>
                <w:rFonts w:ascii="Times New Roman" w:hAnsi="Times New Roman" w:cs="Times New Roman"/>
              </w:rPr>
              <w:t>Спорт зал</w:t>
            </w:r>
            <w:proofErr w:type="gramEnd"/>
            <w:r w:rsidRPr="00723FA6">
              <w:rPr>
                <w:rFonts w:ascii="Times New Roman" w:hAnsi="Times New Roman" w:cs="Times New Roman"/>
              </w:rPr>
              <w:t>, стадион</w:t>
            </w:r>
          </w:p>
        </w:tc>
        <w:tc>
          <w:tcPr>
            <w:tcW w:w="2410" w:type="dxa"/>
          </w:tcPr>
          <w:p w:rsidR="00D53EBD" w:rsidRPr="00723FA6" w:rsidRDefault="00D53EBD" w:rsidP="00F70499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  <w:spacing w:val="-1"/>
              </w:rPr>
              <w:t>Практическая</w:t>
            </w:r>
            <w:r w:rsidRPr="00723FA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23FA6"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  <w:tr w:rsidR="004A5500" w:rsidRPr="00723FA6" w:rsidTr="00723FA6">
        <w:tc>
          <w:tcPr>
            <w:tcW w:w="675" w:type="dxa"/>
          </w:tcPr>
          <w:p w:rsidR="004A5500" w:rsidRPr="00723FA6" w:rsidRDefault="004A5500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4A5500" w:rsidRPr="00723FA6" w:rsidRDefault="00E439B2" w:rsidP="00E439B2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13804">
              <w:rPr>
                <w:rFonts w:ascii="Times New Roman" w:hAnsi="Times New Roman" w:cs="Times New Roman"/>
              </w:rPr>
              <w:t>1</w:t>
            </w:r>
            <w:r w:rsidR="004A5500" w:rsidRPr="00723FA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268" w:type="dxa"/>
          </w:tcPr>
          <w:p w:rsidR="004A5500" w:rsidRPr="00723FA6" w:rsidRDefault="004A5500" w:rsidP="00F70499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Беседа, игры, тренировки, соревнования</w:t>
            </w:r>
          </w:p>
        </w:tc>
        <w:tc>
          <w:tcPr>
            <w:tcW w:w="993" w:type="dxa"/>
          </w:tcPr>
          <w:p w:rsidR="004A5500" w:rsidRPr="00723FA6" w:rsidRDefault="004A5500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4A5500" w:rsidRPr="00723FA6" w:rsidRDefault="00AA4203" w:rsidP="00A87B9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723FA6">
              <w:rPr>
                <w:rFonts w:ascii="Times New Roman" w:hAnsi="Times New Roman" w:cs="Times New Roman"/>
              </w:rPr>
              <w:t>Разучить у</w:t>
            </w:r>
            <w:r w:rsidR="00420C0F" w:rsidRPr="00723FA6">
              <w:rPr>
                <w:rFonts w:ascii="Times New Roman" w:hAnsi="Times New Roman" w:cs="Times New Roman"/>
              </w:rPr>
              <w:t>дар внутренней стороной стопы по неподвижному мячу с места по мячу. Передачи мяча в парах. По</w:t>
            </w:r>
            <w:r w:rsidR="0098111E" w:rsidRPr="00723FA6">
              <w:rPr>
                <w:rFonts w:ascii="Times New Roman" w:hAnsi="Times New Roman" w:cs="Times New Roman"/>
              </w:rPr>
              <w:t>движные игры: «Точная передача»</w:t>
            </w:r>
            <w:r w:rsidR="00420C0F" w:rsidRPr="00723F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4A5500" w:rsidRPr="00723FA6" w:rsidRDefault="004A5500" w:rsidP="00F70499">
            <w:pPr>
              <w:ind w:left="142"/>
              <w:rPr>
                <w:rFonts w:ascii="Times New Roman" w:hAnsi="Times New Roman" w:cs="Times New Roman"/>
              </w:rPr>
            </w:pPr>
            <w:proofErr w:type="gramStart"/>
            <w:r w:rsidRPr="00723FA6">
              <w:rPr>
                <w:rFonts w:ascii="Times New Roman" w:hAnsi="Times New Roman" w:cs="Times New Roman"/>
              </w:rPr>
              <w:t>Спорт зал</w:t>
            </w:r>
            <w:proofErr w:type="gramEnd"/>
            <w:r w:rsidRPr="00723FA6">
              <w:rPr>
                <w:rFonts w:ascii="Times New Roman" w:hAnsi="Times New Roman" w:cs="Times New Roman"/>
              </w:rPr>
              <w:t>, стадион</w:t>
            </w:r>
          </w:p>
        </w:tc>
        <w:tc>
          <w:tcPr>
            <w:tcW w:w="2410" w:type="dxa"/>
          </w:tcPr>
          <w:p w:rsidR="004A5500" w:rsidRPr="00723FA6" w:rsidRDefault="004A5500" w:rsidP="00F70499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  <w:spacing w:val="-1"/>
              </w:rPr>
              <w:t>Практическая</w:t>
            </w:r>
            <w:r w:rsidRPr="00723FA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23FA6"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  <w:tr w:rsidR="004A5500" w:rsidRPr="00723FA6" w:rsidTr="00723FA6">
        <w:tc>
          <w:tcPr>
            <w:tcW w:w="675" w:type="dxa"/>
          </w:tcPr>
          <w:p w:rsidR="004A5500" w:rsidRPr="00723FA6" w:rsidRDefault="004A5500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A5500" w:rsidRPr="00723FA6" w:rsidRDefault="00013804" w:rsidP="00E439B2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439B2">
              <w:rPr>
                <w:rFonts w:ascii="Times New Roman" w:hAnsi="Times New Roman" w:cs="Times New Roman"/>
              </w:rPr>
              <w:t>8</w:t>
            </w:r>
            <w:r w:rsidR="004A5500" w:rsidRPr="00723FA6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268" w:type="dxa"/>
          </w:tcPr>
          <w:p w:rsidR="004A5500" w:rsidRPr="00723FA6" w:rsidRDefault="004A5500" w:rsidP="00F70499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Беседа, игры, тренировки, соревнования</w:t>
            </w:r>
          </w:p>
        </w:tc>
        <w:tc>
          <w:tcPr>
            <w:tcW w:w="993" w:type="dxa"/>
          </w:tcPr>
          <w:p w:rsidR="004A5500" w:rsidRPr="00723FA6" w:rsidRDefault="004A5500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4A5500" w:rsidRPr="00723FA6" w:rsidRDefault="0098111E" w:rsidP="00A87B9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Удар внутренней стороной стопы по неподвижному мячу с одного-двух шагов. Передачи мяча в парах. Подвижные игры: «Попади в ворота».</w:t>
            </w:r>
          </w:p>
        </w:tc>
        <w:tc>
          <w:tcPr>
            <w:tcW w:w="1559" w:type="dxa"/>
          </w:tcPr>
          <w:p w:rsidR="004A5500" w:rsidRPr="00723FA6" w:rsidRDefault="004A5500" w:rsidP="00F70499">
            <w:pPr>
              <w:ind w:left="142"/>
              <w:rPr>
                <w:rFonts w:ascii="Times New Roman" w:hAnsi="Times New Roman" w:cs="Times New Roman"/>
              </w:rPr>
            </w:pPr>
            <w:proofErr w:type="gramStart"/>
            <w:r w:rsidRPr="00723FA6">
              <w:rPr>
                <w:rFonts w:ascii="Times New Roman" w:hAnsi="Times New Roman" w:cs="Times New Roman"/>
              </w:rPr>
              <w:t>Спорт зал</w:t>
            </w:r>
            <w:proofErr w:type="gramEnd"/>
            <w:r w:rsidRPr="00723FA6">
              <w:rPr>
                <w:rFonts w:ascii="Times New Roman" w:hAnsi="Times New Roman" w:cs="Times New Roman"/>
              </w:rPr>
              <w:t>, стадион</w:t>
            </w:r>
          </w:p>
        </w:tc>
        <w:tc>
          <w:tcPr>
            <w:tcW w:w="2410" w:type="dxa"/>
          </w:tcPr>
          <w:p w:rsidR="004A5500" w:rsidRPr="00723FA6" w:rsidRDefault="004A5500" w:rsidP="00F70499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  <w:spacing w:val="-1"/>
              </w:rPr>
              <w:t>Практическая</w:t>
            </w:r>
            <w:r w:rsidRPr="00723FA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23FA6"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  <w:tr w:rsidR="004A5500" w:rsidRPr="00723FA6" w:rsidTr="00723FA6">
        <w:tc>
          <w:tcPr>
            <w:tcW w:w="675" w:type="dxa"/>
          </w:tcPr>
          <w:p w:rsidR="004A5500" w:rsidRPr="00723FA6" w:rsidRDefault="004A5500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4A5500" w:rsidRPr="00723FA6" w:rsidRDefault="00013804" w:rsidP="00E43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439B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E439B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4A5500" w:rsidRPr="00723FA6" w:rsidRDefault="004A5500" w:rsidP="00F70499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Беседа, игры, тренировки, соревнования</w:t>
            </w:r>
          </w:p>
        </w:tc>
        <w:tc>
          <w:tcPr>
            <w:tcW w:w="993" w:type="dxa"/>
          </w:tcPr>
          <w:p w:rsidR="004A5500" w:rsidRPr="00723FA6" w:rsidRDefault="004A5500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4A5500" w:rsidRPr="00723FA6" w:rsidRDefault="00AA4203" w:rsidP="00A87B9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  <w:color w:val="000000"/>
              </w:rPr>
              <w:t xml:space="preserve">Футбол. </w:t>
            </w:r>
            <w:r w:rsidR="004D105A" w:rsidRPr="00723FA6">
              <w:rPr>
                <w:rFonts w:ascii="Times New Roman" w:hAnsi="Times New Roman" w:cs="Times New Roman"/>
                <w:color w:val="000000"/>
              </w:rPr>
              <w:t xml:space="preserve">Удар внутренней стороной стопы по неподвижному мячу с места. </w:t>
            </w:r>
            <w:r w:rsidR="00A87B9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3FA6">
              <w:rPr>
                <w:rFonts w:ascii="Times New Roman" w:hAnsi="Times New Roman" w:cs="Times New Roman"/>
                <w:color w:val="000000"/>
              </w:rPr>
              <w:t>Подвижные иг</w:t>
            </w:r>
            <w:r w:rsidR="004D105A" w:rsidRPr="00723FA6">
              <w:rPr>
                <w:rFonts w:ascii="Times New Roman" w:hAnsi="Times New Roman" w:cs="Times New Roman"/>
                <w:color w:val="000000"/>
              </w:rPr>
              <w:t xml:space="preserve">ры: «Точная передача - собачка». </w:t>
            </w:r>
          </w:p>
        </w:tc>
        <w:tc>
          <w:tcPr>
            <w:tcW w:w="1559" w:type="dxa"/>
          </w:tcPr>
          <w:p w:rsidR="004A5500" w:rsidRPr="00723FA6" w:rsidRDefault="004A5500" w:rsidP="00F70499">
            <w:pPr>
              <w:ind w:left="142"/>
              <w:rPr>
                <w:rFonts w:ascii="Times New Roman" w:hAnsi="Times New Roman" w:cs="Times New Roman"/>
              </w:rPr>
            </w:pPr>
            <w:proofErr w:type="gramStart"/>
            <w:r w:rsidRPr="00723FA6">
              <w:rPr>
                <w:rFonts w:ascii="Times New Roman" w:hAnsi="Times New Roman" w:cs="Times New Roman"/>
              </w:rPr>
              <w:t>Спорт зал</w:t>
            </w:r>
            <w:proofErr w:type="gramEnd"/>
            <w:r w:rsidRPr="00723FA6">
              <w:rPr>
                <w:rFonts w:ascii="Times New Roman" w:hAnsi="Times New Roman" w:cs="Times New Roman"/>
              </w:rPr>
              <w:t>, стадион</w:t>
            </w:r>
          </w:p>
        </w:tc>
        <w:tc>
          <w:tcPr>
            <w:tcW w:w="2410" w:type="dxa"/>
          </w:tcPr>
          <w:p w:rsidR="004A5500" w:rsidRPr="00723FA6" w:rsidRDefault="004A5500" w:rsidP="00F70499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  <w:spacing w:val="-1"/>
              </w:rPr>
              <w:t>Практическая</w:t>
            </w:r>
            <w:r w:rsidRPr="00723FA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23FA6"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  <w:tr w:rsidR="004A5500" w:rsidRPr="00723FA6" w:rsidTr="00723FA6">
        <w:tc>
          <w:tcPr>
            <w:tcW w:w="675" w:type="dxa"/>
          </w:tcPr>
          <w:p w:rsidR="004A5500" w:rsidRPr="00723FA6" w:rsidRDefault="004A5500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4A5500" w:rsidRPr="00723FA6" w:rsidRDefault="00E439B2" w:rsidP="00E43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A5500" w:rsidRPr="00723FA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268" w:type="dxa"/>
          </w:tcPr>
          <w:p w:rsidR="004A5500" w:rsidRPr="00723FA6" w:rsidRDefault="004A5500" w:rsidP="00F70499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 xml:space="preserve">Беседа, игры, </w:t>
            </w:r>
            <w:r w:rsidRPr="00723FA6">
              <w:rPr>
                <w:rFonts w:ascii="Times New Roman" w:hAnsi="Times New Roman" w:cs="Times New Roman"/>
              </w:rPr>
              <w:lastRenderedPageBreak/>
              <w:t>тренировки, соревнования</w:t>
            </w:r>
          </w:p>
        </w:tc>
        <w:tc>
          <w:tcPr>
            <w:tcW w:w="993" w:type="dxa"/>
          </w:tcPr>
          <w:p w:rsidR="004A5500" w:rsidRPr="00723FA6" w:rsidRDefault="004A5500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520" w:type="dxa"/>
          </w:tcPr>
          <w:p w:rsidR="004A5500" w:rsidRPr="00723FA6" w:rsidRDefault="009E6317" w:rsidP="00A87B98">
            <w:pPr>
              <w:jc w:val="both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 xml:space="preserve">Разучить удар внутренней стороной стопы по мячу, катящемуся </w:t>
            </w:r>
            <w:r w:rsidRPr="00723FA6">
              <w:rPr>
                <w:rFonts w:ascii="Times New Roman" w:hAnsi="Times New Roman" w:cs="Times New Roman"/>
              </w:rPr>
              <w:lastRenderedPageBreak/>
              <w:t>навстречу. Передачи мяча в парах. Подвижные игры: «Точная передача», «Попади в ворота».</w:t>
            </w:r>
          </w:p>
        </w:tc>
        <w:tc>
          <w:tcPr>
            <w:tcW w:w="1559" w:type="dxa"/>
          </w:tcPr>
          <w:p w:rsidR="004A5500" w:rsidRPr="00723FA6" w:rsidRDefault="004A5500" w:rsidP="00F70499">
            <w:pPr>
              <w:ind w:left="142"/>
              <w:rPr>
                <w:rFonts w:ascii="Times New Roman" w:hAnsi="Times New Roman" w:cs="Times New Roman"/>
              </w:rPr>
            </w:pPr>
            <w:proofErr w:type="gramStart"/>
            <w:r w:rsidRPr="00723FA6">
              <w:rPr>
                <w:rFonts w:ascii="Times New Roman" w:hAnsi="Times New Roman" w:cs="Times New Roman"/>
              </w:rPr>
              <w:lastRenderedPageBreak/>
              <w:t>Спорт зал</w:t>
            </w:r>
            <w:proofErr w:type="gramEnd"/>
            <w:r w:rsidRPr="00723FA6">
              <w:rPr>
                <w:rFonts w:ascii="Times New Roman" w:hAnsi="Times New Roman" w:cs="Times New Roman"/>
              </w:rPr>
              <w:t xml:space="preserve">, </w:t>
            </w:r>
            <w:r w:rsidRPr="00723FA6">
              <w:rPr>
                <w:rFonts w:ascii="Times New Roman" w:hAnsi="Times New Roman" w:cs="Times New Roman"/>
              </w:rPr>
              <w:lastRenderedPageBreak/>
              <w:t>стадион</w:t>
            </w:r>
          </w:p>
        </w:tc>
        <w:tc>
          <w:tcPr>
            <w:tcW w:w="2410" w:type="dxa"/>
          </w:tcPr>
          <w:p w:rsidR="004A5500" w:rsidRPr="00723FA6" w:rsidRDefault="004A5500" w:rsidP="00F70499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  <w:spacing w:val="-1"/>
              </w:rPr>
              <w:lastRenderedPageBreak/>
              <w:t>Практическая</w:t>
            </w:r>
            <w:r w:rsidRPr="00723FA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23FA6"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  <w:tr w:rsidR="004A5500" w:rsidRPr="00723FA6" w:rsidTr="00723FA6">
        <w:tc>
          <w:tcPr>
            <w:tcW w:w="675" w:type="dxa"/>
          </w:tcPr>
          <w:p w:rsidR="004A5500" w:rsidRPr="00723FA6" w:rsidRDefault="004A5500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34" w:type="dxa"/>
          </w:tcPr>
          <w:p w:rsidR="004A5500" w:rsidRPr="00723FA6" w:rsidRDefault="004A5500" w:rsidP="00E439B2">
            <w:pPr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</w:t>
            </w:r>
            <w:r w:rsidR="00E439B2">
              <w:rPr>
                <w:rFonts w:ascii="Times New Roman" w:hAnsi="Times New Roman" w:cs="Times New Roman"/>
              </w:rPr>
              <w:t>9</w:t>
            </w:r>
            <w:r w:rsidRPr="00723FA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268" w:type="dxa"/>
          </w:tcPr>
          <w:p w:rsidR="004A5500" w:rsidRPr="00723FA6" w:rsidRDefault="004A5500" w:rsidP="00F70499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Беседа, игры, тренировки, соревнования</w:t>
            </w:r>
          </w:p>
        </w:tc>
        <w:tc>
          <w:tcPr>
            <w:tcW w:w="993" w:type="dxa"/>
          </w:tcPr>
          <w:p w:rsidR="004A5500" w:rsidRPr="00723FA6" w:rsidRDefault="004A5500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4A5500" w:rsidRPr="00723FA6" w:rsidRDefault="009E6317" w:rsidP="00A87B9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Закрепить удар внутренней стороной стопы по мячу, катящемуся навстречу. Передачи мяча в парах. Подвижные игры: «Точная передача», «Попади в ворота».</w:t>
            </w:r>
          </w:p>
        </w:tc>
        <w:tc>
          <w:tcPr>
            <w:tcW w:w="1559" w:type="dxa"/>
          </w:tcPr>
          <w:p w:rsidR="004A5500" w:rsidRPr="00723FA6" w:rsidRDefault="004A5500" w:rsidP="00F70499">
            <w:pPr>
              <w:ind w:left="142"/>
              <w:rPr>
                <w:rFonts w:ascii="Times New Roman" w:hAnsi="Times New Roman" w:cs="Times New Roman"/>
              </w:rPr>
            </w:pPr>
            <w:proofErr w:type="gramStart"/>
            <w:r w:rsidRPr="00723FA6">
              <w:rPr>
                <w:rFonts w:ascii="Times New Roman" w:hAnsi="Times New Roman" w:cs="Times New Roman"/>
              </w:rPr>
              <w:t>Спорт зал</w:t>
            </w:r>
            <w:proofErr w:type="gramEnd"/>
            <w:r w:rsidRPr="00723FA6">
              <w:rPr>
                <w:rFonts w:ascii="Times New Roman" w:hAnsi="Times New Roman" w:cs="Times New Roman"/>
              </w:rPr>
              <w:t>, стадион</w:t>
            </w:r>
          </w:p>
        </w:tc>
        <w:tc>
          <w:tcPr>
            <w:tcW w:w="2410" w:type="dxa"/>
          </w:tcPr>
          <w:p w:rsidR="004A5500" w:rsidRPr="00723FA6" w:rsidRDefault="004A5500" w:rsidP="00F70499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  <w:spacing w:val="-1"/>
              </w:rPr>
              <w:t>Практическая</w:t>
            </w:r>
            <w:r w:rsidRPr="00723FA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23FA6"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  <w:tr w:rsidR="004A5500" w:rsidRPr="00723FA6" w:rsidTr="00723FA6">
        <w:tc>
          <w:tcPr>
            <w:tcW w:w="675" w:type="dxa"/>
          </w:tcPr>
          <w:p w:rsidR="004A5500" w:rsidRPr="00723FA6" w:rsidRDefault="004A5500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4A5500" w:rsidRPr="00723FA6" w:rsidRDefault="004A5500" w:rsidP="00E439B2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2</w:t>
            </w:r>
            <w:r w:rsidR="00E439B2">
              <w:rPr>
                <w:rFonts w:ascii="Times New Roman" w:hAnsi="Times New Roman" w:cs="Times New Roman"/>
              </w:rPr>
              <w:t>6</w:t>
            </w:r>
            <w:r w:rsidRPr="00723FA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2268" w:type="dxa"/>
          </w:tcPr>
          <w:p w:rsidR="004A5500" w:rsidRPr="00723FA6" w:rsidRDefault="004A5500" w:rsidP="00F70499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Беседа, игры, тренировки, соревнования</w:t>
            </w:r>
          </w:p>
        </w:tc>
        <w:tc>
          <w:tcPr>
            <w:tcW w:w="993" w:type="dxa"/>
          </w:tcPr>
          <w:p w:rsidR="004A5500" w:rsidRPr="00723FA6" w:rsidRDefault="004A5500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4A5500" w:rsidRPr="00723FA6" w:rsidRDefault="009E6317" w:rsidP="00A87B98">
            <w:pPr>
              <w:jc w:val="both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Разучить удар внешней стороной стопы по неподвижному мячу с места. Передачи мяча в парах. Подвижные игры: «Попади в ворота».</w:t>
            </w:r>
          </w:p>
        </w:tc>
        <w:tc>
          <w:tcPr>
            <w:tcW w:w="1559" w:type="dxa"/>
          </w:tcPr>
          <w:p w:rsidR="004A5500" w:rsidRPr="00723FA6" w:rsidRDefault="004A5500" w:rsidP="00F70499">
            <w:pPr>
              <w:ind w:left="142"/>
              <w:rPr>
                <w:rFonts w:ascii="Times New Roman" w:hAnsi="Times New Roman" w:cs="Times New Roman"/>
              </w:rPr>
            </w:pPr>
            <w:proofErr w:type="gramStart"/>
            <w:r w:rsidRPr="00723FA6">
              <w:rPr>
                <w:rFonts w:ascii="Times New Roman" w:hAnsi="Times New Roman" w:cs="Times New Roman"/>
              </w:rPr>
              <w:t>Спорт зал</w:t>
            </w:r>
            <w:proofErr w:type="gramEnd"/>
            <w:r w:rsidRPr="00723FA6">
              <w:rPr>
                <w:rFonts w:ascii="Times New Roman" w:hAnsi="Times New Roman" w:cs="Times New Roman"/>
              </w:rPr>
              <w:t>, стадион</w:t>
            </w:r>
          </w:p>
        </w:tc>
        <w:tc>
          <w:tcPr>
            <w:tcW w:w="2410" w:type="dxa"/>
          </w:tcPr>
          <w:p w:rsidR="004A5500" w:rsidRPr="00723FA6" w:rsidRDefault="004A5500" w:rsidP="00F70499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  <w:spacing w:val="-1"/>
              </w:rPr>
              <w:t>Практическая</w:t>
            </w:r>
            <w:r w:rsidRPr="00723FA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23FA6"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  <w:tr w:rsidR="004A5500" w:rsidRPr="00723FA6" w:rsidTr="00723FA6">
        <w:tc>
          <w:tcPr>
            <w:tcW w:w="675" w:type="dxa"/>
          </w:tcPr>
          <w:p w:rsidR="004A5500" w:rsidRPr="00723FA6" w:rsidRDefault="004A5500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4A5500" w:rsidRPr="00723FA6" w:rsidRDefault="00E439B2" w:rsidP="00E439B2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13804">
              <w:rPr>
                <w:rFonts w:ascii="Times New Roman" w:hAnsi="Times New Roman" w:cs="Times New Roman"/>
              </w:rPr>
              <w:t>2</w:t>
            </w:r>
            <w:r w:rsidR="004A5500" w:rsidRPr="00723FA6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A5500" w:rsidRPr="00723FA6" w:rsidRDefault="004A5500" w:rsidP="00F70499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Беседа, игры, тренировки, соревнования</w:t>
            </w:r>
          </w:p>
        </w:tc>
        <w:tc>
          <w:tcPr>
            <w:tcW w:w="993" w:type="dxa"/>
          </w:tcPr>
          <w:p w:rsidR="004A5500" w:rsidRPr="00723FA6" w:rsidRDefault="004A5500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4A5500" w:rsidRPr="00723FA6" w:rsidRDefault="009E6317" w:rsidP="00A87B98">
            <w:pPr>
              <w:pStyle w:val="a9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Закрепить удар внешней стороной стопы по неподвижному мячу с места. Передачи мяча в парах. Подвижные игры: «Попади в ворота».</w:t>
            </w:r>
          </w:p>
        </w:tc>
        <w:tc>
          <w:tcPr>
            <w:tcW w:w="1559" w:type="dxa"/>
          </w:tcPr>
          <w:p w:rsidR="004A5500" w:rsidRPr="00723FA6" w:rsidRDefault="004A5500" w:rsidP="00F70499">
            <w:pPr>
              <w:ind w:left="142"/>
              <w:rPr>
                <w:rFonts w:ascii="Times New Roman" w:hAnsi="Times New Roman" w:cs="Times New Roman"/>
              </w:rPr>
            </w:pPr>
            <w:proofErr w:type="gramStart"/>
            <w:r w:rsidRPr="00723FA6">
              <w:rPr>
                <w:rFonts w:ascii="Times New Roman" w:hAnsi="Times New Roman" w:cs="Times New Roman"/>
              </w:rPr>
              <w:t>Спорт зал</w:t>
            </w:r>
            <w:proofErr w:type="gramEnd"/>
            <w:r w:rsidRPr="00723FA6">
              <w:rPr>
                <w:rFonts w:ascii="Times New Roman" w:hAnsi="Times New Roman" w:cs="Times New Roman"/>
              </w:rPr>
              <w:t>, стадион</w:t>
            </w:r>
          </w:p>
        </w:tc>
        <w:tc>
          <w:tcPr>
            <w:tcW w:w="2410" w:type="dxa"/>
          </w:tcPr>
          <w:p w:rsidR="004A5500" w:rsidRPr="00723FA6" w:rsidRDefault="004A5500" w:rsidP="00F70499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  <w:spacing w:val="-1"/>
              </w:rPr>
              <w:t>Практическая</w:t>
            </w:r>
            <w:r w:rsidRPr="00723FA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23FA6"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  <w:tr w:rsidR="0098111E" w:rsidRPr="00723FA6" w:rsidTr="00723FA6">
        <w:tc>
          <w:tcPr>
            <w:tcW w:w="675" w:type="dxa"/>
          </w:tcPr>
          <w:p w:rsidR="0098111E" w:rsidRPr="00723FA6" w:rsidRDefault="0098111E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98111E" w:rsidRPr="00723FA6" w:rsidRDefault="00E439B2" w:rsidP="00E439B2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98111E" w:rsidRPr="00723FA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268" w:type="dxa"/>
          </w:tcPr>
          <w:p w:rsidR="0098111E" w:rsidRPr="00723FA6" w:rsidRDefault="0098111E" w:rsidP="00F70499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Беседа, игры, тренировки, соревнования</w:t>
            </w:r>
          </w:p>
        </w:tc>
        <w:tc>
          <w:tcPr>
            <w:tcW w:w="993" w:type="dxa"/>
          </w:tcPr>
          <w:p w:rsidR="0098111E" w:rsidRPr="00723FA6" w:rsidRDefault="0098111E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98111E" w:rsidRPr="00723FA6" w:rsidRDefault="00AA4203" w:rsidP="009200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23FA6">
              <w:rPr>
                <w:rFonts w:ascii="Times New Roman" w:eastAsia="Times New Roman" w:hAnsi="Times New Roman" w:cs="Times New Roman"/>
                <w:b/>
              </w:rPr>
              <w:t>Мини-баскетбол.</w:t>
            </w:r>
            <w:r w:rsidRPr="00723FA6">
              <w:rPr>
                <w:rFonts w:ascii="Times New Roman" w:eastAsia="Times New Roman" w:hAnsi="Times New Roman" w:cs="Times New Roman"/>
              </w:rPr>
              <w:t xml:space="preserve"> </w:t>
            </w:r>
            <w:r w:rsidRPr="00723FA6">
              <w:rPr>
                <w:rFonts w:ascii="Times New Roman" w:hAnsi="Times New Roman" w:cs="Times New Roman"/>
              </w:rPr>
              <w:t>Правила игры.</w:t>
            </w:r>
            <w:r w:rsidRPr="00723FA6">
              <w:rPr>
                <w:rFonts w:ascii="Times New Roman" w:eastAsia="Times New Roman" w:hAnsi="Times New Roman" w:cs="Times New Roman"/>
              </w:rPr>
              <w:t xml:space="preserve"> Разучить игру</w:t>
            </w:r>
            <w:r w:rsidR="00F70499" w:rsidRPr="00723FA6">
              <w:rPr>
                <w:rFonts w:ascii="Times New Roman" w:eastAsia="Times New Roman" w:hAnsi="Times New Roman" w:cs="Times New Roman"/>
              </w:rPr>
              <w:t xml:space="preserve"> </w:t>
            </w:r>
            <w:r w:rsidRPr="00723FA6">
              <w:rPr>
                <w:rFonts w:ascii="Times New Roman" w:eastAsia="Times New Roman" w:hAnsi="Times New Roman" w:cs="Times New Roman"/>
              </w:rPr>
              <w:t>«</w:t>
            </w:r>
            <w:r w:rsidRPr="00723FA6">
              <w:rPr>
                <w:rFonts w:ascii="Times New Roman" w:hAnsi="Times New Roman" w:cs="Times New Roman"/>
              </w:rPr>
              <w:t>Мяч снайперу</w:t>
            </w:r>
            <w:r w:rsidRPr="00723FA6">
              <w:rPr>
                <w:rFonts w:ascii="Times New Roman" w:eastAsia="Times New Roman" w:hAnsi="Times New Roman" w:cs="Times New Roman"/>
              </w:rPr>
              <w:t>»</w:t>
            </w:r>
            <w:r w:rsidR="0098111E" w:rsidRPr="00723FA6">
              <w:rPr>
                <w:rFonts w:ascii="Times New Roman" w:hAnsi="Times New Roman" w:cs="Times New Roman"/>
              </w:rPr>
              <w:t xml:space="preserve">. </w:t>
            </w:r>
            <w:r w:rsidR="0098111E" w:rsidRPr="00723FA6">
              <w:rPr>
                <w:rFonts w:ascii="Times New Roman" w:eastAsia="Times New Roman" w:hAnsi="Times New Roman" w:cs="Times New Roman"/>
              </w:rPr>
              <w:t xml:space="preserve">Разучить  ведение мяча. </w:t>
            </w:r>
            <w:r w:rsidR="009200DE" w:rsidRPr="00723FA6">
              <w:rPr>
                <w:rFonts w:ascii="Times New Roman" w:hAnsi="Times New Roman" w:cs="Times New Roman"/>
              </w:rPr>
              <w:t xml:space="preserve">Правила игры. </w:t>
            </w:r>
            <w:r w:rsidR="009200DE" w:rsidRPr="00723FA6">
              <w:rPr>
                <w:rFonts w:ascii="Times New Roman" w:eastAsia="Times New Roman" w:hAnsi="Times New Roman" w:cs="Times New Roman"/>
              </w:rPr>
              <w:t xml:space="preserve">П.и.  «Светофор».    </w:t>
            </w:r>
          </w:p>
        </w:tc>
        <w:tc>
          <w:tcPr>
            <w:tcW w:w="1559" w:type="dxa"/>
          </w:tcPr>
          <w:p w:rsidR="0098111E" w:rsidRPr="00723FA6" w:rsidRDefault="0098111E" w:rsidP="00F70499">
            <w:pPr>
              <w:ind w:left="142"/>
              <w:rPr>
                <w:rFonts w:ascii="Times New Roman" w:hAnsi="Times New Roman" w:cs="Times New Roman"/>
              </w:rPr>
            </w:pPr>
            <w:proofErr w:type="gramStart"/>
            <w:r w:rsidRPr="00723FA6">
              <w:rPr>
                <w:rFonts w:ascii="Times New Roman" w:hAnsi="Times New Roman" w:cs="Times New Roman"/>
              </w:rPr>
              <w:t>Спорт зал</w:t>
            </w:r>
            <w:proofErr w:type="gramEnd"/>
            <w:r w:rsidRPr="00723FA6">
              <w:rPr>
                <w:rFonts w:ascii="Times New Roman" w:hAnsi="Times New Roman" w:cs="Times New Roman"/>
              </w:rPr>
              <w:t>, стадион</w:t>
            </w:r>
          </w:p>
        </w:tc>
        <w:tc>
          <w:tcPr>
            <w:tcW w:w="2410" w:type="dxa"/>
          </w:tcPr>
          <w:p w:rsidR="0098111E" w:rsidRPr="00723FA6" w:rsidRDefault="0098111E" w:rsidP="00F70499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  <w:spacing w:val="-1"/>
              </w:rPr>
              <w:t>Практическая</w:t>
            </w:r>
            <w:r w:rsidRPr="00723FA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23FA6"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  <w:tr w:rsidR="0098111E" w:rsidRPr="00723FA6" w:rsidTr="00723FA6">
        <w:tc>
          <w:tcPr>
            <w:tcW w:w="675" w:type="dxa"/>
          </w:tcPr>
          <w:p w:rsidR="0098111E" w:rsidRPr="00723FA6" w:rsidRDefault="0098111E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98111E" w:rsidRPr="00723FA6" w:rsidRDefault="0098111E" w:rsidP="00E439B2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</w:t>
            </w:r>
            <w:r w:rsidR="00E439B2">
              <w:rPr>
                <w:rFonts w:ascii="Times New Roman" w:hAnsi="Times New Roman" w:cs="Times New Roman"/>
              </w:rPr>
              <w:t>6</w:t>
            </w:r>
            <w:r w:rsidRPr="00723FA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268" w:type="dxa"/>
          </w:tcPr>
          <w:p w:rsidR="0098111E" w:rsidRPr="00723FA6" w:rsidRDefault="0098111E" w:rsidP="00F70499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Беседа, игры, тренировки, соревнования</w:t>
            </w:r>
          </w:p>
        </w:tc>
        <w:tc>
          <w:tcPr>
            <w:tcW w:w="993" w:type="dxa"/>
          </w:tcPr>
          <w:p w:rsidR="0098111E" w:rsidRPr="00723FA6" w:rsidRDefault="0098111E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98111E" w:rsidRPr="00723FA6" w:rsidRDefault="009200DE" w:rsidP="009200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 xml:space="preserve">Разучить учебную игру «Мяч снайперу». </w:t>
            </w:r>
            <w:r w:rsidR="0098111E" w:rsidRPr="00723FA6">
              <w:rPr>
                <w:rFonts w:ascii="Times New Roman" w:eastAsia="Times New Roman" w:hAnsi="Times New Roman" w:cs="Times New Roman"/>
              </w:rPr>
              <w:t xml:space="preserve">Эстафеты с элементами  баскетбола.  </w:t>
            </w:r>
          </w:p>
        </w:tc>
        <w:tc>
          <w:tcPr>
            <w:tcW w:w="1559" w:type="dxa"/>
          </w:tcPr>
          <w:p w:rsidR="0098111E" w:rsidRPr="00723FA6" w:rsidRDefault="0098111E" w:rsidP="00F70499">
            <w:pPr>
              <w:ind w:left="142"/>
              <w:rPr>
                <w:rFonts w:ascii="Times New Roman" w:hAnsi="Times New Roman" w:cs="Times New Roman"/>
              </w:rPr>
            </w:pPr>
            <w:proofErr w:type="gramStart"/>
            <w:r w:rsidRPr="00723FA6">
              <w:rPr>
                <w:rFonts w:ascii="Times New Roman" w:hAnsi="Times New Roman" w:cs="Times New Roman"/>
              </w:rPr>
              <w:t>Спорт зал</w:t>
            </w:r>
            <w:proofErr w:type="gramEnd"/>
            <w:r w:rsidRPr="00723FA6">
              <w:rPr>
                <w:rFonts w:ascii="Times New Roman" w:hAnsi="Times New Roman" w:cs="Times New Roman"/>
              </w:rPr>
              <w:t>, стадион</w:t>
            </w:r>
          </w:p>
        </w:tc>
        <w:tc>
          <w:tcPr>
            <w:tcW w:w="2410" w:type="dxa"/>
          </w:tcPr>
          <w:p w:rsidR="0098111E" w:rsidRPr="00723FA6" w:rsidRDefault="0098111E" w:rsidP="00F70499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  <w:spacing w:val="-1"/>
              </w:rPr>
              <w:t>Практическая</w:t>
            </w:r>
            <w:r w:rsidRPr="00723FA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23FA6"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  <w:tr w:rsidR="0098111E" w:rsidRPr="00723FA6" w:rsidTr="00723FA6">
        <w:tc>
          <w:tcPr>
            <w:tcW w:w="675" w:type="dxa"/>
          </w:tcPr>
          <w:p w:rsidR="0098111E" w:rsidRPr="00723FA6" w:rsidRDefault="0098111E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98111E" w:rsidRPr="00723FA6" w:rsidRDefault="00E439B2" w:rsidP="00E439B2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98111E" w:rsidRPr="00723FA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268" w:type="dxa"/>
          </w:tcPr>
          <w:p w:rsidR="0098111E" w:rsidRPr="00723FA6" w:rsidRDefault="0098111E" w:rsidP="00F70499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Беседа, игры, тренировки, соревнования</w:t>
            </w:r>
          </w:p>
        </w:tc>
        <w:tc>
          <w:tcPr>
            <w:tcW w:w="993" w:type="dxa"/>
          </w:tcPr>
          <w:p w:rsidR="0098111E" w:rsidRPr="00723FA6" w:rsidRDefault="0098111E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98111E" w:rsidRPr="00723FA6" w:rsidRDefault="00F70499" w:rsidP="009200DE">
            <w:pPr>
              <w:pStyle w:val="a9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eastAsia="Times New Roman" w:hAnsi="Times New Roman" w:cs="Times New Roman"/>
              </w:rPr>
              <w:t>Разучить броски.</w:t>
            </w:r>
            <w:r w:rsidR="0098111E" w:rsidRPr="00723FA6">
              <w:rPr>
                <w:rFonts w:ascii="Times New Roman" w:hAnsi="Times New Roman" w:cs="Times New Roman"/>
              </w:rPr>
              <w:t xml:space="preserve"> </w:t>
            </w:r>
            <w:r w:rsidR="002B01C8">
              <w:rPr>
                <w:rFonts w:ascii="Times New Roman" w:hAnsi="Times New Roman" w:cs="Times New Roman"/>
              </w:rPr>
              <w:t>Закреп</w:t>
            </w:r>
            <w:r w:rsidR="002B01C8" w:rsidRPr="00723FA6">
              <w:rPr>
                <w:rFonts w:ascii="Times New Roman" w:hAnsi="Times New Roman" w:cs="Times New Roman"/>
              </w:rPr>
              <w:t>ить учебную игру «Мяч снайперу».</w:t>
            </w:r>
          </w:p>
        </w:tc>
        <w:tc>
          <w:tcPr>
            <w:tcW w:w="1559" w:type="dxa"/>
          </w:tcPr>
          <w:p w:rsidR="0098111E" w:rsidRPr="00723FA6" w:rsidRDefault="0098111E" w:rsidP="00F70499">
            <w:pPr>
              <w:ind w:left="142"/>
              <w:rPr>
                <w:rFonts w:ascii="Times New Roman" w:hAnsi="Times New Roman" w:cs="Times New Roman"/>
              </w:rPr>
            </w:pPr>
            <w:proofErr w:type="gramStart"/>
            <w:r w:rsidRPr="00723FA6">
              <w:rPr>
                <w:rFonts w:ascii="Times New Roman" w:hAnsi="Times New Roman" w:cs="Times New Roman"/>
              </w:rPr>
              <w:t>Спорт зал</w:t>
            </w:r>
            <w:proofErr w:type="gramEnd"/>
            <w:r w:rsidRPr="00723FA6">
              <w:rPr>
                <w:rFonts w:ascii="Times New Roman" w:hAnsi="Times New Roman" w:cs="Times New Roman"/>
              </w:rPr>
              <w:t>, стадион</w:t>
            </w:r>
          </w:p>
        </w:tc>
        <w:tc>
          <w:tcPr>
            <w:tcW w:w="2410" w:type="dxa"/>
          </w:tcPr>
          <w:p w:rsidR="0098111E" w:rsidRPr="00723FA6" w:rsidRDefault="0098111E" w:rsidP="00F70499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  <w:spacing w:val="-1"/>
              </w:rPr>
              <w:t>Практическая</w:t>
            </w:r>
            <w:r w:rsidRPr="00723FA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23FA6"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  <w:tr w:rsidR="0098111E" w:rsidRPr="00723FA6" w:rsidTr="00723FA6">
        <w:tc>
          <w:tcPr>
            <w:tcW w:w="675" w:type="dxa"/>
          </w:tcPr>
          <w:p w:rsidR="0098111E" w:rsidRPr="00723FA6" w:rsidRDefault="0098111E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98111E" w:rsidRPr="00723FA6" w:rsidRDefault="00E439B2" w:rsidP="00E439B2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8111E" w:rsidRPr="00723FA6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268" w:type="dxa"/>
          </w:tcPr>
          <w:p w:rsidR="0098111E" w:rsidRPr="00723FA6" w:rsidRDefault="0098111E" w:rsidP="00F70499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Беседа, игры, тренировки, соревнования</w:t>
            </w:r>
          </w:p>
        </w:tc>
        <w:tc>
          <w:tcPr>
            <w:tcW w:w="993" w:type="dxa"/>
          </w:tcPr>
          <w:p w:rsidR="0098111E" w:rsidRPr="00723FA6" w:rsidRDefault="0098111E" w:rsidP="00F70499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98111E" w:rsidRPr="00A87B98" w:rsidRDefault="009200DE" w:rsidP="009200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Закреп</w:t>
            </w:r>
            <w:r w:rsidRPr="00723FA6">
              <w:rPr>
                <w:rFonts w:ascii="Times New Roman" w:hAnsi="Times New Roman" w:cs="Times New Roman"/>
              </w:rPr>
              <w:t>ить учебную игру «Мяч снайперу».</w:t>
            </w:r>
            <w:r w:rsidR="002B01C8">
              <w:rPr>
                <w:rFonts w:ascii="Times New Roman" w:hAnsi="Times New Roman" w:cs="Times New Roman"/>
              </w:rPr>
              <w:t xml:space="preserve"> Закреп</w:t>
            </w:r>
            <w:r w:rsidR="002B01C8" w:rsidRPr="00723FA6">
              <w:rPr>
                <w:rFonts w:ascii="Times New Roman" w:hAnsi="Times New Roman" w:cs="Times New Roman"/>
              </w:rPr>
              <w:t>ить</w:t>
            </w:r>
            <w:r w:rsidR="002B01C8" w:rsidRPr="00723FA6">
              <w:rPr>
                <w:rFonts w:ascii="Times New Roman" w:eastAsia="Times New Roman" w:hAnsi="Times New Roman" w:cs="Times New Roman"/>
              </w:rPr>
              <w:t xml:space="preserve"> броски.</w:t>
            </w:r>
          </w:p>
        </w:tc>
        <w:tc>
          <w:tcPr>
            <w:tcW w:w="1559" w:type="dxa"/>
          </w:tcPr>
          <w:p w:rsidR="0098111E" w:rsidRPr="00723FA6" w:rsidRDefault="0098111E" w:rsidP="00F70499">
            <w:pPr>
              <w:ind w:left="142"/>
              <w:rPr>
                <w:rFonts w:ascii="Times New Roman" w:hAnsi="Times New Roman" w:cs="Times New Roman"/>
              </w:rPr>
            </w:pPr>
            <w:proofErr w:type="gramStart"/>
            <w:r w:rsidRPr="00723FA6">
              <w:rPr>
                <w:rFonts w:ascii="Times New Roman" w:hAnsi="Times New Roman" w:cs="Times New Roman"/>
              </w:rPr>
              <w:t>Спорт зал</w:t>
            </w:r>
            <w:proofErr w:type="gramEnd"/>
            <w:r w:rsidRPr="00723FA6">
              <w:rPr>
                <w:rFonts w:ascii="Times New Roman" w:hAnsi="Times New Roman" w:cs="Times New Roman"/>
              </w:rPr>
              <w:t>, стадион</w:t>
            </w:r>
          </w:p>
        </w:tc>
        <w:tc>
          <w:tcPr>
            <w:tcW w:w="2410" w:type="dxa"/>
          </w:tcPr>
          <w:p w:rsidR="0098111E" w:rsidRPr="00723FA6" w:rsidRDefault="0098111E" w:rsidP="00F70499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  <w:spacing w:val="-1"/>
              </w:rPr>
              <w:t>Практическая</w:t>
            </w:r>
            <w:r w:rsidRPr="00723FA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23FA6"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  <w:tr w:rsidR="00422C3D" w:rsidRPr="00723FA6" w:rsidTr="00723FA6">
        <w:tc>
          <w:tcPr>
            <w:tcW w:w="675" w:type="dxa"/>
          </w:tcPr>
          <w:p w:rsidR="00422C3D" w:rsidRPr="00723FA6" w:rsidRDefault="00422C3D" w:rsidP="007A1590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422C3D" w:rsidRPr="00723FA6" w:rsidRDefault="00E439B2" w:rsidP="00E439B2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422C3D" w:rsidRPr="00723FA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268" w:type="dxa"/>
          </w:tcPr>
          <w:p w:rsidR="00422C3D" w:rsidRPr="00723FA6" w:rsidRDefault="00422C3D" w:rsidP="007A1590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Беседа, игры, тренировки, соревнования</w:t>
            </w:r>
          </w:p>
        </w:tc>
        <w:tc>
          <w:tcPr>
            <w:tcW w:w="993" w:type="dxa"/>
          </w:tcPr>
          <w:p w:rsidR="00422C3D" w:rsidRPr="00723FA6" w:rsidRDefault="00422C3D" w:rsidP="007A1590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422C3D" w:rsidRPr="00A87B98" w:rsidRDefault="009200DE" w:rsidP="00A87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Совершенствова</w:t>
            </w:r>
            <w:r w:rsidRPr="00723FA6">
              <w:rPr>
                <w:rFonts w:ascii="Times New Roman" w:hAnsi="Times New Roman" w:cs="Times New Roman"/>
              </w:rPr>
              <w:t>ть учебную игру «Мяч снайперу».</w:t>
            </w:r>
          </w:p>
        </w:tc>
        <w:tc>
          <w:tcPr>
            <w:tcW w:w="1559" w:type="dxa"/>
          </w:tcPr>
          <w:p w:rsidR="00422C3D" w:rsidRPr="00723FA6" w:rsidRDefault="00422C3D" w:rsidP="00F70499">
            <w:pPr>
              <w:ind w:left="142"/>
              <w:rPr>
                <w:rFonts w:ascii="Times New Roman" w:hAnsi="Times New Roman" w:cs="Times New Roman"/>
              </w:rPr>
            </w:pPr>
            <w:proofErr w:type="gramStart"/>
            <w:r w:rsidRPr="00723FA6">
              <w:rPr>
                <w:rFonts w:ascii="Times New Roman" w:hAnsi="Times New Roman" w:cs="Times New Roman"/>
              </w:rPr>
              <w:t>Спорт зал</w:t>
            </w:r>
            <w:proofErr w:type="gramEnd"/>
            <w:r w:rsidRPr="00723FA6">
              <w:rPr>
                <w:rFonts w:ascii="Times New Roman" w:hAnsi="Times New Roman" w:cs="Times New Roman"/>
              </w:rPr>
              <w:t>, стадион</w:t>
            </w:r>
          </w:p>
        </w:tc>
        <w:tc>
          <w:tcPr>
            <w:tcW w:w="2410" w:type="dxa"/>
          </w:tcPr>
          <w:p w:rsidR="00422C3D" w:rsidRPr="00723FA6" w:rsidRDefault="00422C3D" w:rsidP="007A1590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  <w:spacing w:val="-1"/>
              </w:rPr>
              <w:t>Практическая</w:t>
            </w:r>
            <w:r w:rsidRPr="00723FA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23FA6"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  <w:tr w:rsidR="00422C3D" w:rsidRPr="00723FA6" w:rsidTr="00723FA6">
        <w:tc>
          <w:tcPr>
            <w:tcW w:w="675" w:type="dxa"/>
          </w:tcPr>
          <w:p w:rsidR="00422C3D" w:rsidRPr="00723FA6" w:rsidRDefault="00422C3D" w:rsidP="007A1590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422C3D" w:rsidRPr="00723FA6" w:rsidRDefault="00E439B2" w:rsidP="00E439B2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22C3D" w:rsidRPr="00723FA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268" w:type="dxa"/>
          </w:tcPr>
          <w:p w:rsidR="00422C3D" w:rsidRPr="00723FA6" w:rsidRDefault="00422C3D" w:rsidP="007A1590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Беседа, игры, тренировки, соревнования</w:t>
            </w:r>
          </w:p>
        </w:tc>
        <w:tc>
          <w:tcPr>
            <w:tcW w:w="993" w:type="dxa"/>
          </w:tcPr>
          <w:p w:rsidR="00422C3D" w:rsidRPr="00723FA6" w:rsidRDefault="00422C3D" w:rsidP="007A1590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422C3D" w:rsidRPr="00723FA6" w:rsidRDefault="00422C3D" w:rsidP="00A87B98">
            <w:pPr>
              <w:pStyle w:val="a9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  <w:b/>
              </w:rPr>
              <w:t>Настольный теннис</w:t>
            </w:r>
            <w:r w:rsidRPr="00723FA6">
              <w:rPr>
                <w:rFonts w:ascii="Times New Roman" w:hAnsi="Times New Roman" w:cs="Times New Roman"/>
              </w:rPr>
              <w:t xml:space="preserve">. Основная стойка. Хват ракетки. Передвижения  теннисиста.   </w:t>
            </w:r>
            <w:r w:rsidRPr="00723FA6">
              <w:rPr>
                <w:rFonts w:ascii="Times New Roman" w:eastAsia="Times New Roman" w:hAnsi="Times New Roman" w:cs="Times New Roman"/>
              </w:rPr>
              <w:t>Подвижные игры.</w:t>
            </w:r>
          </w:p>
        </w:tc>
        <w:tc>
          <w:tcPr>
            <w:tcW w:w="1559" w:type="dxa"/>
          </w:tcPr>
          <w:p w:rsidR="00422C3D" w:rsidRPr="00723FA6" w:rsidRDefault="00422C3D" w:rsidP="00F70499">
            <w:pPr>
              <w:ind w:left="142"/>
              <w:rPr>
                <w:rFonts w:ascii="Times New Roman" w:hAnsi="Times New Roman" w:cs="Times New Roman"/>
              </w:rPr>
            </w:pPr>
            <w:proofErr w:type="gramStart"/>
            <w:r w:rsidRPr="00723FA6">
              <w:rPr>
                <w:rFonts w:ascii="Times New Roman" w:hAnsi="Times New Roman" w:cs="Times New Roman"/>
              </w:rPr>
              <w:t>Спорт зал</w:t>
            </w:r>
            <w:proofErr w:type="gramEnd"/>
            <w:r w:rsidRPr="00723FA6">
              <w:rPr>
                <w:rFonts w:ascii="Times New Roman" w:hAnsi="Times New Roman" w:cs="Times New Roman"/>
              </w:rPr>
              <w:t>, стадион</w:t>
            </w:r>
          </w:p>
        </w:tc>
        <w:tc>
          <w:tcPr>
            <w:tcW w:w="2410" w:type="dxa"/>
          </w:tcPr>
          <w:p w:rsidR="00422C3D" w:rsidRPr="00723FA6" w:rsidRDefault="00422C3D" w:rsidP="007A1590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  <w:spacing w:val="-1"/>
              </w:rPr>
              <w:t>Практическая</w:t>
            </w:r>
            <w:r w:rsidRPr="00723FA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23FA6"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  <w:tr w:rsidR="00422C3D" w:rsidRPr="00723FA6" w:rsidTr="00723FA6">
        <w:tc>
          <w:tcPr>
            <w:tcW w:w="675" w:type="dxa"/>
          </w:tcPr>
          <w:p w:rsidR="00422C3D" w:rsidRPr="00723FA6" w:rsidRDefault="00422C3D" w:rsidP="007A1590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422C3D" w:rsidRPr="00723FA6" w:rsidRDefault="00E439B2" w:rsidP="00E439B2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22C3D" w:rsidRPr="00723FA6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2268" w:type="dxa"/>
          </w:tcPr>
          <w:p w:rsidR="00422C3D" w:rsidRPr="00723FA6" w:rsidRDefault="00422C3D" w:rsidP="007A1590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Беседа, игры, тренировки, соревнования</w:t>
            </w:r>
          </w:p>
        </w:tc>
        <w:tc>
          <w:tcPr>
            <w:tcW w:w="993" w:type="dxa"/>
          </w:tcPr>
          <w:p w:rsidR="00422C3D" w:rsidRPr="00723FA6" w:rsidRDefault="00422C3D" w:rsidP="007A1590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422C3D" w:rsidRPr="00723FA6" w:rsidRDefault="00422C3D" w:rsidP="00A87B98">
            <w:pPr>
              <w:pStyle w:val="a9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Разновидность ударов, подач, приёмов мяча. Основная стойка. Хват ракетки. Двусторонняя одиночная  игра</w:t>
            </w:r>
          </w:p>
        </w:tc>
        <w:tc>
          <w:tcPr>
            <w:tcW w:w="1559" w:type="dxa"/>
          </w:tcPr>
          <w:p w:rsidR="00422C3D" w:rsidRPr="00723FA6" w:rsidRDefault="00422C3D" w:rsidP="00F70499">
            <w:pPr>
              <w:ind w:left="142"/>
              <w:rPr>
                <w:rFonts w:ascii="Times New Roman" w:hAnsi="Times New Roman" w:cs="Times New Roman"/>
              </w:rPr>
            </w:pPr>
            <w:proofErr w:type="gramStart"/>
            <w:r w:rsidRPr="00723FA6">
              <w:rPr>
                <w:rFonts w:ascii="Times New Roman" w:hAnsi="Times New Roman" w:cs="Times New Roman"/>
              </w:rPr>
              <w:t>Спорт зал</w:t>
            </w:r>
            <w:proofErr w:type="gramEnd"/>
            <w:r w:rsidRPr="00723FA6">
              <w:rPr>
                <w:rFonts w:ascii="Times New Roman" w:hAnsi="Times New Roman" w:cs="Times New Roman"/>
              </w:rPr>
              <w:t>, стадион</w:t>
            </w:r>
          </w:p>
        </w:tc>
        <w:tc>
          <w:tcPr>
            <w:tcW w:w="2410" w:type="dxa"/>
          </w:tcPr>
          <w:p w:rsidR="00422C3D" w:rsidRPr="00723FA6" w:rsidRDefault="00422C3D" w:rsidP="007A1590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  <w:spacing w:val="-1"/>
              </w:rPr>
              <w:t>Практическая</w:t>
            </w:r>
            <w:r w:rsidRPr="00723FA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23FA6"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  <w:tr w:rsidR="00422C3D" w:rsidRPr="00723FA6" w:rsidTr="00723FA6">
        <w:tc>
          <w:tcPr>
            <w:tcW w:w="675" w:type="dxa"/>
          </w:tcPr>
          <w:p w:rsidR="00422C3D" w:rsidRPr="00723FA6" w:rsidRDefault="00422C3D" w:rsidP="007A1590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422C3D" w:rsidRPr="00723FA6" w:rsidRDefault="00013804" w:rsidP="00E439B2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439B2">
              <w:rPr>
                <w:rFonts w:ascii="Times New Roman" w:hAnsi="Times New Roman" w:cs="Times New Roman"/>
              </w:rPr>
              <w:t>8</w:t>
            </w:r>
            <w:r w:rsidR="00422C3D" w:rsidRPr="00723FA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268" w:type="dxa"/>
          </w:tcPr>
          <w:p w:rsidR="00422C3D" w:rsidRPr="00723FA6" w:rsidRDefault="00422C3D" w:rsidP="007A1590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Беседа, игры, тренировки, соревнования</w:t>
            </w:r>
          </w:p>
        </w:tc>
        <w:tc>
          <w:tcPr>
            <w:tcW w:w="993" w:type="dxa"/>
          </w:tcPr>
          <w:p w:rsidR="00422C3D" w:rsidRPr="00723FA6" w:rsidRDefault="00422C3D" w:rsidP="007A1590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422C3D" w:rsidRPr="00723FA6" w:rsidRDefault="00422C3D" w:rsidP="00A87B98">
            <w:pPr>
              <w:pStyle w:val="a9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Передвижения  теннисиста. Разновидность ударов, подач, приёмов мяча. Двусторонняя одиночная  игра</w:t>
            </w:r>
          </w:p>
        </w:tc>
        <w:tc>
          <w:tcPr>
            <w:tcW w:w="1559" w:type="dxa"/>
          </w:tcPr>
          <w:p w:rsidR="00422C3D" w:rsidRPr="00723FA6" w:rsidRDefault="00422C3D" w:rsidP="00F70499">
            <w:pPr>
              <w:ind w:left="142"/>
              <w:rPr>
                <w:rFonts w:ascii="Times New Roman" w:hAnsi="Times New Roman" w:cs="Times New Roman"/>
              </w:rPr>
            </w:pPr>
            <w:proofErr w:type="gramStart"/>
            <w:r w:rsidRPr="00723FA6">
              <w:rPr>
                <w:rFonts w:ascii="Times New Roman" w:hAnsi="Times New Roman" w:cs="Times New Roman"/>
              </w:rPr>
              <w:t>Спорт зал</w:t>
            </w:r>
            <w:proofErr w:type="gramEnd"/>
            <w:r w:rsidRPr="00723FA6">
              <w:rPr>
                <w:rFonts w:ascii="Times New Roman" w:hAnsi="Times New Roman" w:cs="Times New Roman"/>
              </w:rPr>
              <w:t>, стадион</w:t>
            </w:r>
          </w:p>
        </w:tc>
        <w:tc>
          <w:tcPr>
            <w:tcW w:w="2410" w:type="dxa"/>
          </w:tcPr>
          <w:p w:rsidR="00422C3D" w:rsidRPr="00723FA6" w:rsidRDefault="00422C3D" w:rsidP="007A1590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  <w:spacing w:val="-1"/>
              </w:rPr>
              <w:t>Практическая</w:t>
            </w:r>
            <w:r w:rsidRPr="00723FA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23FA6"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  <w:tr w:rsidR="00422C3D" w:rsidRPr="00723FA6" w:rsidTr="00723FA6">
        <w:tc>
          <w:tcPr>
            <w:tcW w:w="675" w:type="dxa"/>
          </w:tcPr>
          <w:p w:rsidR="00422C3D" w:rsidRPr="00723FA6" w:rsidRDefault="00422C3D" w:rsidP="007A1590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422C3D" w:rsidRPr="00723FA6" w:rsidRDefault="00E439B2" w:rsidP="00E43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138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0138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422C3D" w:rsidRPr="00723FA6" w:rsidRDefault="00422C3D" w:rsidP="007A1590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Беседа, игры, тренировки, соревнования</w:t>
            </w:r>
          </w:p>
        </w:tc>
        <w:tc>
          <w:tcPr>
            <w:tcW w:w="993" w:type="dxa"/>
          </w:tcPr>
          <w:p w:rsidR="00422C3D" w:rsidRPr="00723FA6" w:rsidRDefault="00422C3D" w:rsidP="007A1590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422C3D" w:rsidRPr="00723FA6" w:rsidRDefault="00422C3D" w:rsidP="00A87B98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723FA6">
              <w:rPr>
                <w:rFonts w:ascii="Times New Roman" w:eastAsia="Times New Roman" w:hAnsi="Times New Roman" w:cs="Times New Roman"/>
              </w:rPr>
              <w:t>Выполнять: упражнения с мячом - чеканка, броски, метания, жонглирование. Комбинированные действия в парах.</w:t>
            </w:r>
            <w:r w:rsidRPr="00723F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422C3D" w:rsidRPr="00723FA6" w:rsidRDefault="00422C3D" w:rsidP="00F70499">
            <w:pPr>
              <w:ind w:left="142"/>
              <w:rPr>
                <w:rFonts w:ascii="Times New Roman" w:hAnsi="Times New Roman" w:cs="Times New Roman"/>
              </w:rPr>
            </w:pPr>
            <w:proofErr w:type="gramStart"/>
            <w:r w:rsidRPr="00723FA6">
              <w:rPr>
                <w:rFonts w:ascii="Times New Roman" w:hAnsi="Times New Roman" w:cs="Times New Roman"/>
              </w:rPr>
              <w:t>Спорт зал</w:t>
            </w:r>
            <w:proofErr w:type="gramEnd"/>
            <w:r w:rsidRPr="00723FA6">
              <w:rPr>
                <w:rFonts w:ascii="Times New Roman" w:hAnsi="Times New Roman" w:cs="Times New Roman"/>
              </w:rPr>
              <w:t>, стадион</w:t>
            </w:r>
          </w:p>
        </w:tc>
        <w:tc>
          <w:tcPr>
            <w:tcW w:w="2410" w:type="dxa"/>
          </w:tcPr>
          <w:p w:rsidR="00422C3D" w:rsidRPr="00723FA6" w:rsidRDefault="00422C3D" w:rsidP="007A1590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  <w:spacing w:val="-1"/>
              </w:rPr>
              <w:t>Практическая</w:t>
            </w:r>
            <w:r w:rsidRPr="00723FA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23FA6"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  <w:tr w:rsidR="00422C3D" w:rsidRPr="00723FA6" w:rsidTr="00723FA6">
        <w:tc>
          <w:tcPr>
            <w:tcW w:w="675" w:type="dxa"/>
          </w:tcPr>
          <w:p w:rsidR="00422C3D" w:rsidRPr="00723FA6" w:rsidRDefault="00422C3D" w:rsidP="007A1590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422C3D" w:rsidRPr="00723FA6" w:rsidRDefault="00422C3D" w:rsidP="00E439B2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</w:t>
            </w:r>
            <w:r w:rsidR="00E439B2">
              <w:rPr>
                <w:rFonts w:ascii="Times New Roman" w:hAnsi="Times New Roman" w:cs="Times New Roman"/>
              </w:rPr>
              <w:t>8</w:t>
            </w:r>
            <w:r w:rsidRPr="00723FA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268" w:type="dxa"/>
          </w:tcPr>
          <w:p w:rsidR="00422C3D" w:rsidRPr="00723FA6" w:rsidRDefault="00422C3D" w:rsidP="007A1590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Беседа, игры, тренировки, соревнования</w:t>
            </w:r>
          </w:p>
        </w:tc>
        <w:tc>
          <w:tcPr>
            <w:tcW w:w="993" w:type="dxa"/>
          </w:tcPr>
          <w:p w:rsidR="00422C3D" w:rsidRPr="00723FA6" w:rsidRDefault="00422C3D" w:rsidP="007A1590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422C3D" w:rsidRPr="00723FA6" w:rsidRDefault="00422C3D" w:rsidP="00A87B98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723FA6">
              <w:rPr>
                <w:rFonts w:ascii="Times New Roman" w:eastAsia="Times New Roman" w:hAnsi="Times New Roman" w:cs="Times New Roman"/>
              </w:rPr>
              <w:t>Имитация ударов справа и слева срезкой.</w:t>
            </w:r>
            <w:r w:rsidRPr="00723FA6">
              <w:rPr>
                <w:rFonts w:ascii="Times New Roman" w:hAnsi="Times New Roman" w:cs="Times New Roman"/>
              </w:rPr>
              <w:t xml:space="preserve"> Учебная игра.</w:t>
            </w:r>
            <w:r w:rsidRPr="00723FA6">
              <w:rPr>
                <w:rFonts w:ascii="Times New Roman" w:eastAsia="Times New Roman" w:hAnsi="Times New Roman" w:cs="Times New Roman"/>
              </w:rPr>
              <w:t xml:space="preserve">   </w:t>
            </w:r>
            <w:r w:rsidRPr="00723FA6">
              <w:rPr>
                <w:rFonts w:ascii="Times New Roman" w:hAnsi="Times New Roman" w:cs="Times New Roman"/>
              </w:rPr>
              <w:t>Двусторонняя одиночная  игра</w:t>
            </w:r>
          </w:p>
        </w:tc>
        <w:tc>
          <w:tcPr>
            <w:tcW w:w="1559" w:type="dxa"/>
          </w:tcPr>
          <w:p w:rsidR="00422C3D" w:rsidRPr="00723FA6" w:rsidRDefault="00422C3D" w:rsidP="00F70499">
            <w:pPr>
              <w:ind w:left="142"/>
              <w:rPr>
                <w:rFonts w:ascii="Times New Roman" w:hAnsi="Times New Roman" w:cs="Times New Roman"/>
              </w:rPr>
            </w:pPr>
            <w:proofErr w:type="gramStart"/>
            <w:r w:rsidRPr="00723FA6">
              <w:rPr>
                <w:rFonts w:ascii="Times New Roman" w:hAnsi="Times New Roman" w:cs="Times New Roman"/>
              </w:rPr>
              <w:t>Спорт зал</w:t>
            </w:r>
            <w:proofErr w:type="gramEnd"/>
            <w:r w:rsidRPr="00723FA6">
              <w:rPr>
                <w:rFonts w:ascii="Times New Roman" w:hAnsi="Times New Roman" w:cs="Times New Roman"/>
              </w:rPr>
              <w:t>, стадион</w:t>
            </w:r>
          </w:p>
        </w:tc>
        <w:tc>
          <w:tcPr>
            <w:tcW w:w="2410" w:type="dxa"/>
          </w:tcPr>
          <w:p w:rsidR="00422C3D" w:rsidRPr="00723FA6" w:rsidRDefault="00422C3D" w:rsidP="007A1590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  <w:spacing w:val="-1"/>
              </w:rPr>
              <w:t>Практическая</w:t>
            </w:r>
            <w:r w:rsidRPr="00723FA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23FA6"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  <w:tr w:rsidR="00422C3D" w:rsidRPr="00723FA6" w:rsidTr="00723FA6">
        <w:tc>
          <w:tcPr>
            <w:tcW w:w="675" w:type="dxa"/>
          </w:tcPr>
          <w:p w:rsidR="00422C3D" w:rsidRPr="00723FA6" w:rsidRDefault="00422C3D" w:rsidP="007A1590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422C3D" w:rsidRPr="00723FA6" w:rsidRDefault="00013804" w:rsidP="00E439B2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439B2">
              <w:rPr>
                <w:rFonts w:ascii="Times New Roman" w:hAnsi="Times New Roman" w:cs="Times New Roman"/>
              </w:rPr>
              <w:t>5</w:t>
            </w:r>
            <w:r w:rsidR="00422C3D" w:rsidRPr="00723FA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2268" w:type="dxa"/>
          </w:tcPr>
          <w:p w:rsidR="00422C3D" w:rsidRPr="00723FA6" w:rsidRDefault="00422C3D" w:rsidP="007A1590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Беседа, игры, тренировки, соревнования</w:t>
            </w:r>
          </w:p>
        </w:tc>
        <w:tc>
          <w:tcPr>
            <w:tcW w:w="993" w:type="dxa"/>
          </w:tcPr>
          <w:p w:rsidR="00422C3D" w:rsidRPr="00723FA6" w:rsidRDefault="00422C3D" w:rsidP="007A1590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422C3D" w:rsidRPr="00723FA6" w:rsidRDefault="00422C3D" w:rsidP="00A87B98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723FA6">
              <w:rPr>
                <w:rFonts w:ascii="Times New Roman" w:eastAsia="Times New Roman" w:hAnsi="Times New Roman" w:cs="Times New Roman"/>
              </w:rPr>
              <w:t>Выполнять: имитацию ударов  толчком и срезкой справа и слева.</w:t>
            </w:r>
            <w:r w:rsidR="009B54CD" w:rsidRPr="00723FA6">
              <w:rPr>
                <w:rFonts w:ascii="Times New Roman" w:hAnsi="Times New Roman" w:cs="Times New Roman"/>
              </w:rPr>
              <w:t xml:space="preserve"> Двусторонняя одиночная  игра.</w:t>
            </w:r>
          </w:p>
        </w:tc>
        <w:tc>
          <w:tcPr>
            <w:tcW w:w="1559" w:type="dxa"/>
          </w:tcPr>
          <w:p w:rsidR="00422C3D" w:rsidRPr="00723FA6" w:rsidRDefault="00422C3D" w:rsidP="00F70499">
            <w:pPr>
              <w:ind w:left="142"/>
              <w:rPr>
                <w:rFonts w:ascii="Times New Roman" w:hAnsi="Times New Roman" w:cs="Times New Roman"/>
              </w:rPr>
            </w:pPr>
            <w:proofErr w:type="gramStart"/>
            <w:r w:rsidRPr="00723FA6">
              <w:rPr>
                <w:rFonts w:ascii="Times New Roman" w:hAnsi="Times New Roman" w:cs="Times New Roman"/>
              </w:rPr>
              <w:t>Спорт зал</w:t>
            </w:r>
            <w:proofErr w:type="gramEnd"/>
            <w:r w:rsidRPr="00723FA6">
              <w:rPr>
                <w:rFonts w:ascii="Times New Roman" w:hAnsi="Times New Roman" w:cs="Times New Roman"/>
              </w:rPr>
              <w:t>, стадион</w:t>
            </w:r>
          </w:p>
        </w:tc>
        <w:tc>
          <w:tcPr>
            <w:tcW w:w="2410" w:type="dxa"/>
          </w:tcPr>
          <w:p w:rsidR="00422C3D" w:rsidRPr="00723FA6" w:rsidRDefault="00422C3D" w:rsidP="007A1590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  <w:spacing w:val="-1"/>
              </w:rPr>
              <w:t>Практическая</w:t>
            </w:r>
            <w:r w:rsidRPr="00723FA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23FA6"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  <w:tr w:rsidR="00422C3D" w:rsidRPr="00723FA6" w:rsidTr="00723FA6">
        <w:tc>
          <w:tcPr>
            <w:tcW w:w="675" w:type="dxa"/>
          </w:tcPr>
          <w:p w:rsidR="00422C3D" w:rsidRPr="00723FA6" w:rsidRDefault="00422C3D" w:rsidP="007A1590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134" w:type="dxa"/>
          </w:tcPr>
          <w:p w:rsidR="00422C3D" w:rsidRPr="00723FA6" w:rsidRDefault="00013804" w:rsidP="00E439B2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E439B2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268" w:type="dxa"/>
          </w:tcPr>
          <w:p w:rsidR="00422C3D" w:rsidRPr="00723FA6" w:rsidRDefault="00422C3D" w:rsidP="007A1590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Беседа, игры, тренировки, соревнования</w:t>
            </w:r>
          </w:p>
        </w:tc>
        <w:tc>
          <w:tcPr>
            <w:tcW w:w="993" w:type="dxa"/>
          </w:tcPr>
          <w:p w:rsidR="00422C3D" w:rsidRPr="00723FA6" w:rsidRDefault="00422C3D" w:rsidP="007A1590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422C3D" w:rsidRPr="00723FA6" w:rsidRDefault="00422C3D" w:rsidP="00A87B98">
            <w:pPr>
              <w:pStyle w:val="a9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eastAsia="Times New Roman" w:hAnsi="Times New Roman" w:cs="Times New Roman"/>
              </w:rPr>
              <w:t>Выполнение ударов справа и слева срезкой  с отскока от пола и от стены.</w:t>
            </w:r>
          </w:p>
        </w:tc>
        <w:tc>
          <w:tcPr>
            <w:tcW w:w="1559" w:type="dxa"/>
          </w:tcPr>
          <w:p w:rsidR="00422C3D" w:rsidRPr="00723FA6" w:rsidRDefault="00422C3D" w:rsidP="00F70499">
            <w:pPr>
              <w:ind w:left="142"/>
              <w:rPr>
                <w:rFonts w:ascii="Times New Roman" w:hAnsi="Times New Roman" w:cs="Times New Roman"/>
              </w:rPr>
            </w:pPr>
            <w:proofErr w:type="gramStart"/>
            <w:r w:rsidRPr="00723FA6">
              <w:rPr>
                <w:rFonts w:ascii="Times New Roman" w:hAnsi="Times New Roman" w:cs="Times New Roman"/>
              </w:rPr>
              <w:t>Спорт зал</w:t>
            </w:r>
            <w:proofErr w:type="gramEnd"/>
            <w:r w:rsidRPr="00723FA6">
              <w:rPr>
                <w:rFonts w:ascii="Times New Roman" w:hAnsi="Times New Roman" w:cs="Times New Roman"/>
              </w:rPr>
              <w:t>, стадион</w:t>
            </w:r>
          </w:p>
        </w:tc>
        <w:tc>
          <w:tcPr>
            <w:tcW w:w="2410" w:type="dxa"/>
          </w:tcPr>
          <w:p w:rsidR="00422C3D" w:rsidRPr="00723FA6" w:rsidRDefault="00422C3D" w:rsidP="007A1590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  <w:spacing w:val="-1"/>
              </w:rPr>
              <w:t>Практическая</w:t>
            </w:r>
            <w:r w:rsidRPr="00723FA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23FA6"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  <w:tr w:rsidR="00422C3D" w:rsidRPr="00723FA6" w:rsidTr="00723FA6">
        <w:tc>
          <w:tcPr>
            <w:tcW w:w="675" w:type="dxa"/>
          </w:tcPr>
          <w:p w:rsidR="00422C3D" w:rsidRPr="00723FA6" w:rsidRDefault="00422C3D" w:rsidP="007A1590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422C3D" w:rsidRPr="00723FA6" w:rsidRDefault="00E439B2" w:rsidP="00E439B2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422C3D" w:rsidRPr="00723FA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268" w:type="dxa"/>
          </w:tcPr>
          <w:p w:rsidR="00422C3D" w:rsidRPr="00723FA6" w:rsidRDefault="00422C3D" w:rsidP="007A1590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Беседа, игры, тренировки, соревнования</w:t>
            </w:r>
          </w:p>
        </w:tc>
        <w:tc>
          <w:tcPr>
            <w:tcW w:w="993" w:type="dxa"/>
          </w:tcPr>
          <w:p w:rsidR="00422C3D" w:rsidRPr="00723FA6" w:rsidRDefault="00422C3D" w:rsidP="007A1590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422C3D" w:rsidRPr="00723FA6" w:rsidRDefault="00422C3D" w:rsidP="00A87B98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723FA6">
              <w:rPr>
                <w:rFonts w:ascii="Times New Roman" w:eastAsia="Times New Roman" w:hAnsi="Times New Roman" w:cs="Times New Roman"/>
              </w:rPr>
              <w:t>Выполнять: удары справа и слева срезкой с отскока от пола и от стены.</w:t>
            </w:r>
          </w:p>
        </w:tc>
        <w:tc>
          <w:tcPr>
            <w:tcW w:w="1559" w:type="dxa"/>
          </w:tcPr>
          <w:p w:rsidR="00422C3D" w:rsidRPr="00723FA6" w:rsidRDefault="00422C3D" w:rsidP="00F70499">
            <w:pPr>
              <w:ind w:left="142"/>
              <w:rPr>
                <w:rFonts w:ascii="Times New Roman" w:hAnsi="Times New Roman" w:cs="Times New Roman"/>
              </w:rPr>
            </w:pPr>
            <w:proofErr w:type="gramStart"/>
            <w:r w:rsidRPr="00723FA6">
              <w:rPr>
                <w:rFonts w:ascii="Times New Roman" w:hAnsi="Times New Roman" w:cs="Times New Roman"/>
              </w:rPr>
              <w:t>Спорт зал</w:t>
            </w:r>
            <w:proofErr w:type="gramEnd"/>
            <w:r w:rsidRPr="00723FA6">
              <w:rPr>
                <w:rFonts w:ascii="Times New Roman" w:hAnsi="Times New Roman" w:cs="Times New Roman"/>
              </w:rPr>
              <w:t>, стадион</w:t>
            </w:r>
          </w:p>
        </w:tc>
        <w:tc>
          <w:tcPr>
            <w:tcW w:w="2410" w:type="dxa"/>
          </w:tcPr>
          <w:p w:rsidR="00422C3D" w:rsidRPr="00723FA6" w:rsidRDefault="00422C3D" w:rsidP="007A1590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  <w:spacing w:val="-1"/>
              </w:rPr>
              <w:t>Практическая</w:t>
            </w:r>
            <w:r w:rsidRPr="00723FA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23FA6"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  <w:tr w:rsidR="00422C3D" w:rsidRPr="00723FA6" w:rsidTr="00723FA6">
        <w:tc>
          <w:tcPr>
            <w:tcW w:w="675" w:type="dxa"/>
          </w:tcPr>
          <w:p w:rsidR="00422C3D" w:rsidRPr="00723FA6" w:rsidRDefault="00422C3D" w:rsidP="007A1590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422C3D" w:rsidRPr="00723FA6" w:rsidRDefault="00422C3D" w:rsidP="00E439B2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</w:t>
            </w:r>
            <w:r w:rsidR="00E439B2">
              <w:rPr>
                <w:rFonts w:ascii="Times New Roman" w:hAnsi="Times New Roman" w:cs="Times New Roman"/>
              </w:rPr>
              <w:t>5</w:t>
            </w:r>
            <w:r w:rsidRPr="00723FA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268" w:type="dxa"/>
          </w:tcPr>
          <w:p w:rsidR="00422C3D" w:rsidRPr="00723FA6" w:rsidRDefault="00422C3D" w:rsidP="007A1590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Беседа, игры, тренировки, соревнования</w:t>
            </w:r>
          </w:p>
        </w:tc>
        <w:tc>
          <w:tcPr>
            <w:tcW w:w="993" w:type="dxa"/>
          </w:tcPr>
          <w:p w:rsidR="00422C3D" w:rsidRPr="00723FA6" w:rsidRDefault="00422C3D" w:rsidP="007A1590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422C3D" w:rsidRPr="00723FA6" w:rsidRDefault="00422C3D" w:rsidP="00A87B98">
            <w:pPr>
              <w:pStyle w:val="a9"/>
              <w:rPr>
                <w:rFonts w:ascii="Times New Roman" w:hAnsi="Times New Roman" w:cs="Times New Roman"/>
                <w:u w:val="single"/>
              </w:rPr>
            </w:pPr>
            <w:r w:rsidRPr="00723FA6">
              <w:rPr>
                <w:rFonts w:ascii="Times New Roman" w:eastAsia="Times New Roman" w:hAnsi="Times New Roman" w:cs="Times New Roman"/>
              </w:rPr>
              <w:t>Обучение ударам  справа и слева, подаче и  приему подачи. Понимание «направления» удара и контроль  траектории полета мяча.</w:t>
            </w:r>
          </w:p>
        </w:tc>
        <w:tc>
          <w:tcPr>
            <w:tcW w:w="1559" w:type="dxa"/>
          </w:tcPr>
          <w:p w:rsidR="00422C3D" w:rsidRPr="00723FA6" w:rsidRDefault="00422C3D" w:rsidP="00F70499">
            <w:pPr>
              <w:ind w:left="142"/>
              <w:rPr>
                <w:rFonts w:ascii="Times New Roman" w:hAnsi="Times New Roman" w:cs="Times New Roman"/>
              </w:rPr>
            </w:pPr>
            <w:proofErr w:type="gramStart"/>
            <w:r w:rsidRPr="00723FA6">
              <w:rPr>
                <w:rFonts w:ascii="Times New Roman" w:hAnsi="Times New Roman" w:cs="Times New Roman"/>
              </w:rPr>
              <w:t>Спорт зал</w:t>
            </w:r>
            <w:proofErr w:type="gramEnd"/>
            <w:r w:rsidRPr="00723FA6">
              <w:rPr>
                <w:rFonts w:ascii="Times New Roman" w:hAnsi="Times New Roman" w:cs="Times New Roman"/>
              </w:rPr>
              <w:t>, стадион</w:t>
            </w:r>
          </w:p>
        </w:tc>
        <w:tc>
          <w:tcPr>
            <w:tcW w:w="2410" w:type="dxa"/>
          </w:tcPr>
          <w:p w:rsidR="00422C3D" w:rsidRPr="00723FA6" w:rsidRDefault="00422C3D" w:rsidP="007A1590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  <w:spacing w:val="-1"/>
              </w:rPr>
              <w:t>Практическая</w:t>
            </w:r>
            <w:r w:rsidRPr="00723FA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23FA6"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  <w:tr w:rsidR="00422C3D" w:rsidRPr="00723FA6" w:rsidTr="00723FA6">
        <w:tc>
          <w:tcPr>
            <w:tcW w:w="675" w:type="dxa"/>
          </w:tcPr>
          <w:p w:rsidR="00422C3D" w:rsidRPr="00723FA6" w:rsidRDefault="00422C3D" w:rsidP="007A1590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422C3D" w:rsidRPr="00723FA6" w:rsidRDefault="00E439B2" w:rsidP="00E439B2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22C3D" w:rsidRPr="00723FA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268" w:type="dxa"/>
          </w:tcPr>
          <w:p w:rsidR="00422C3D" w:rsidRPr="00723FA6" w:rsidRDefault="00422C3D" w:rsidP="007A1590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Беседа, игры, тренировки, соревнования</w:t>
            </w:r>
          </w:p>
        </w:tc>
        <w:tc>
          <w:tcPr>
            <w:tcW w:w="993" w:type="dxa"/>
          </w:tcPr>
          <w:p w:rsidR="00422C3D" w:rsidRPr="00723FA6" w:rsidRDefault="00422C3D" w:rsidP="007A1590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9B54CD" w:rsidRPr="00723FA6" w:rsidRDefault="00422C3D" w:rsidP="00A87B98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723FA6">
              <w:rPr>
                <w:rFonts w:ascii="Times New Roman" w:eastAsia="Times New Roman" w:hAnsi="Times New Roman" w:cs="Times New Roman"/>
              </w:rPr>
              <w:t>Игра по средней траектории полета мяча.</w:t>
            </w:r>
            <w:r w:rsidR="00A87B98">
              <w:rPr>
                <w:rFonts w:ascii="Times New Roman" w:eastAsia="Times New Roman" w:hAnsi="Times New Roman" w:cs="Times New Roman"/>
              </w:rPr>
              <w:t xml:space="preserve"> </w:t>
            </w:r>
            <w:r w:rsidR="009B54CD" w:rsidRPr="00723FA6">
              <w:rPr>
                <w:rFonts w:ascii="Times New Roman" w:eastAsia="Times New Roman" w:hAnsi="Times New Roman" w:cs="Times New Roman"/>
              </w:rPr>
              <w:t>Контрольные подачи и приёмы мяча.</w:t>
            </w:r>
          </w:p>
        </w:tc>
        <w:tc>
          <w:tcPr>
            <w:tcW w:w="1559" w:type="dxa"/>
          </w:tcPr>
          <w:p w:rsidR="00422C3D" w:rsidRPr="00723FA6" w:rsidRDefault="00422C3D" w:rsidP="00F70499">
            <w:pPr>
              <w:ind w:left="142"/>
              <w:rPr>
                <w:rFonts w:ascii="Times New Roman" w:hAnsi="Times New Roman" w:cs="Times New Roman"/>
              </w:rPr>
            </w:pPr>
            <w:proofErr w:type="gramStart"/>
            <w:r w:rsidRPr="00723FA6">
              <w:rPr>
                <w:rFonts w:ascii="Times New Roman" w:hAnsi="Times New Roman" w:cs="Times New Roman"/>
              </w:rPr>
              <w:t>Спорт зал</w:t>
            </w:r>
            <w:proofErr w:type="gramEnd"/>
            <w:r w:rsidRPr="00723FA6">
              <w:rPr>
                <w:rFonts w:ascii="Times New Roman" w:hAnsi="Times New Roman" w:cs="Times New Roman"/>
              </w:rPr>
              <w:t>, стадион</w:t>
            </w:r>
          </w:p>
        </w:tc>
        <w:tc>
          <w:tcPr>
            <w:tcW w:w="2410" w:type="dxa"/>
          </w:tcPr>
          <w:p w:rsidR="00422C3D" w:rsidRPr="00723FA6" w:rsidRDefault="00422C3D" w:rsidP="007A1590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  <w:spacing w:val="-1"/>
              </w:rPr>
              <w:t>Практическая</w:t>
            </w:r>
            <w:r w:rsidRPr="00723FA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23FA6"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  <w:tr w:rsidR="00422C3D" w:rsidRPr="00723FA6" w:rsidTr="00723FA6">
        <w:tc>
          <w:tcPr>
            <w:tcW w:w="675" w:type="dxa"/>
          </w:tcPr>
          <w:p w:rsidR="00422C3D" w:rsidRPr="00723FA6" w:rsidRDefault="00422C3D" w:rsidP="007A1590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422C3D" w:rsidRPr="00723FA6" w:rsidRDefault="00E439B2" w:rsidP="00E439B2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422C3D" w:rsidRPr="00723F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422C3D" w:rsidRPr="00723FA6" w:rsidRDefault="00422C3D" w:rsidP="007A1590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Беседа, игры, тренировки, соревнования</w:t>
            </w:r>
          </w:p>
        </w:tc>
        <w:tc>
          <w:tcPr>
            <w:tcW w:w="993" w:type="dxa"/>
          </w:tcPr>
          <w:p w:rsidR="00422C3D" w:rsidRPr="00723FA6" w:rsidRDefault="00422C3D" w:rsidP="007A1590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422C3D" w:rsidRPr="00723FA6" w:rsidRDefault="00422C3D" w:rsidP="00A87B98">
            <w:pPr>
              <w:rPr>
                <w:rFonts w:ascii="Times New Roman" w:hAnsi="Times New Roman" w:cs="Times New Roman"/>
              </w:rPr>
            </w:pPr>
            <w:r w:rsidRPr="000B6EA2">
              <w:rPr>
                <w:rFonts w:ascii="Times New Roman" w:hAnsi="Times New Roman" w:cs="Times New Roman"/>
                <w:b/>
              </w:rPr>
              <w:t>Пионербол.</w:t>
            </w:r>
            <w:r w:rsidRPr="00723FA6">
              <w:rPr>
                <w:rFonts w:ascii="Times New Roman" w:hAnsi="Times New Roman" w:cs="Times New Roman"/>
              </w:rPr>
              <w:t xml:space="preserve">  Стойка  игрока, передвижения. Нижняя прямая  подача. Правила игры. </w:t>
            </w:r>
          </w:p>
        </w:tc>
        <w:tc>
          <w:tcPr>
            <w:tcW w:w="1559" w:type="dxa"/>
          </w:tcPr>
          <w:p w:rsidR="00422C3D" w:rsidRPr="00723FA6" w:rsidRDefault="00422C3D" w:rsidP="00F70499">
            <w:pPr>
              <w:ind w:left="142"/>
              <w:rPr>
                <w:rFonts w:ascii="Times New Roman" w:hAnsi="Times New Roman" w:cs="Times New Roman"/>
              </w:rPr>
            </w:pPr>
            <w:proofErr w:type="gramStart"/>
            <w:r w:rsidRPr="00723FA6">
              <w:rPr>
                <w:rFonts w:ascii="Times New Roman" w:hAnsi="Times New Roman" w:cs="Times New Roman"/>
              </w:rPr>
              <w:t>Спорт зал</w:t>
            </w:r>
            <w:proofErr w:type="gramEnd"/>
            <w:r w:rsidRPr="00723FA6">
              <w:rPr>
                <w:rFonts w:ascii="Times New Roman" w:hAnsi="Times New Roman" w:cs="Times New Roman"/>
              </w:rPr>
              <w:t>, стадион</w:t>
            </w:r>
          </w:p>
        </w:tc>
        <w:tc>
          <w:tcPr>
            <w:tcW w:w="2410" w:type="dxa"/>
          </w:tcPr>
          <w:p w:rsidR="00422C3D" w:rsidRPr="00723FA6" w:rsidRDefault="00422C3D" w:rsidP="007A1590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  <w:spacing w:val="-1"/>
              </w:rPr>
              <w:t>Практическая</w:t>
            </w:r>
            <w:r w:rsidRPr="00723FA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23FA6"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  <w:tr w:rsidR="00422C3D" w:rsidRPr="00723FA6" w:rsidTr="00723FA6">
        <w:tc>
          <w:tcPr>
            <w:tcW w:w="675" w:type="dxa"/>
          </w:tcPr>
          <w:p w:rsidR="00422C3D" w:rsidRPr="00723FA6" w:rsidRDefault="00422C3D" w:rsidP="007A1590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</w:tcPr>
          <w:p w:rsidR="00422C3D" w:rsidRPr="00723FA6" w:rsidRDefault="006F4D0B" w:rsidP="00E439B2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439B2">
              <w:rPr>
                <w:rFonts w:ascii="Times New Roman" w:hAnsi="Times New Roman" w:cs="Times New Roman"/>
              </w:rPr>
              <w:t>7</w:t>
            </w:r>
            <w:r w:rsidR="00422C3D" w:rsidRPr="00723FA6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268" w:type="dxa"/>
          </w:tcPr>
          <w:p w:rsidR="00422C3D" w:rsidRPr="00723FA6" w:rsidRDefault="00422C3D" w:rsidP="007A1590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Беседа, игры, тренировки, соревнования</w:t>
            </w:r>
          </w:p>
        </w:tc>
        <w:tc>
          <w:tcPr>
            <w:tcW w:w="993" w:type="dxa"/>
          </w:tcPr>
          <w:p w:rsidR="00422C3D" w:rsidRPr="00723FA6" w:rsidRDefault="00422C3D" w:rsidP="007A1590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422C3D" w:rsidRPr="00723FA6" w:rsidRDefault="00422C3D" w:rsidP="00A87B98">
            <w:pPr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Нижняя пря</w:t>
            </w:r>
            <w:r w:rsidR="009B54CD" w:rsidRPr="00723FA6">
              <w:rPr>
                <w:rFonts w:ascii="Times New Roman" w:hAnsi="Times New Roman" w:cs="Times New Roman"/>
              </w:rPr>
              <w:t xml:space="preserve">мая  подача. </w:t>
            </w:r>
            <w:r w:rsidR="00A87B98">
              <w:rPr>
                <w:rFonts w:ascii="Times New Roman" w:hAnsi="Times New Roman" w:cs="Times New Roman"/>
              </w:rPr>
              <w:t xml:space="preserve"> </w:t>
            </w:r>
            <w:r w:rsidR="009B54CD" w:rsidRPr="00723FA6">
              <w:rPr>
                <w:rFonts w:ascii="Times New Roman" w:hAnsi="Times New Roman" w:cs="Times New Roman"/>
              </w:rPr>
              <w:t>Двусторонняя  игра  «Пионербол».</w:t>
            </w:r>
          </w:p>
        </w:tc>
        <w:tc>
          <w:tcPr>
            <w:tcW w:w="1559" w:type="dxa"/>
          </w:tcPr>
          <w:p w:rsidR="00422C3D" w:rsidRPr="00723FA6" w:rsidRDefault="00422C3D" w:rsidP="00F70499">
            <w:pPr>
              <w:ind w:left="142"/>
              <w:rPr>
                <w:rFonts w:ascii="Times New Roman" w:hAnsi="Times New Roman" w:cs="Times New Roman"/>
              </w:rPr>
            </w:pPr>
            <w:proofErr w:type="gramStart"/>
            <w:r w:rsidRPr="00723FA6">
              <w:rPr>
                <w:rFonts w:ascii="Times New Roman" w:hAnsi="Times New Roman" w:cs="Times New Roman"/>
              </w:rPr>
              <w:t>Спорт зал</w:t>
            </w:r>
            <w:proofErr w:type="gramEnd"/>
            <w:r w:rsidRPr="00723FA6">
              <w:rPr>
                <w:rFonts w:ascii="Times New Roman" w:hAnsi="Times New Roman" w:cs="Times New Roman"/>
              </w:rPr>
              <w:t>, стадион</w:t>
            </w:r>
          </w:p>
        </w:tc>
        <w:tc>
          <w:tcPr>
            <w:tcW w:w="2410" w:type="dxa"/>
          </w:tcPr>
          <w:p w:rsidR="00422C3D" w:rsidRPr="00723FA6" w:rsidRDefault="00422C3D" w:rsidP="007A1590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  <w:spacing w:val="-1"/>
              </w:rPr>
              <w:t>Практическая</w:t>
            </w:r>
            <w:r w:rsidRPr="00723FA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23FA6"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  <w:tr w:rsidR="00422C3D" w:rsidRPr="00723FA6" w:rsidTr="00723FA6">
        <w:tc>
          <w:tcPr>
            <w:tcW w:w="675" w:type="dxa"/>
          </w:tcPr>
          <w:p w:rsidR="00422C3D" w:rsidRPr="00723FA6" w:rsidRDefault="00422C3D" w:rsidP="007A1590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:rsidR="00422C3D" w:rsidRPr="00723FA6" w:rsidRDefault="006F4D0B" w:rsidP="00E439B2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439B2">
              <w:rPr>
                <w:rFonts w:ascii="Times New Roman" w:hAnsi="Times New Roman" w:cs="Times New Roman"/>
              </w:rPr>
              <w:t>4</w:t>
            </w:r>
            <w:r w:rsidR="00422C3D" w:rsidRPr="00723FA6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268" w:type="dxa"/>
          </w:tcPr>
          <w:p w:rsidR="00422C3D" w:rsidRPr="00723FA6" w:rsidRDefault="00422C3D" w:rsidP="007A1590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Беседа, игры, тренировки, соревнования</w:t>
            </w:r>
          </w:p>
        </w:tc>
        <w:tc>
          <w:tcPr>
            <w:tcW w:w="993" w:type="dxa"/>
          </w:tcPr>
          <w:p w:rsidR="00422C3D" w:rsidRPr="00723FA6" w:rsidRDefault="00422C3D" w:rsidP="007A1590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422C3D" w:rsidRPr="00723FA6" w:rsidRDefault="00422C3D" w:rsidP="00A87B98">
            <w:pPr>
              <w:pStyle w:val="a9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Приём снизу.  Нижняя прямая подача мя</w:t>
            </w:r>
            <w:r w:rsidR="009B54CD" w:rsidRPr="00723FA6">
              <w:rPr>
                <w:rFonts w:ascii="Times New Roman" w:hAnsi="Times New Roman" w:cs="Times New Roman"/>
              </w:rPr>
              <w:t>ча. Двусторонняя  игра  «Пионербол».</w:t>
            </w:r>
          </w:p>
        </w:tc>
        <w:tc>
          <w:tcPr>
            <w:tcW w:w="1559" w:type="dxa"/>
          </w:tcPr>
          <w:p w:rsidR="00422C3D" w:rsidRPr="00723FA6" w:rsidRDefault="00422C3D" w:rsidP="00F70499">
            <w:pPr>
              <w:ind w:left="142"/>
              <w:rPr>
                <w:rFonts w:ascii="Times New Roman" w:hAnsi="Times New Roman" w:cs="Times New Roman"/>
              </w:rPr>
            </w:pPr>
            <w:proofErr w:type="gramStart"/>
            <w:r w:rsidRPr="00723FA6">
              <w:rPr>
                <w:rFonts w:ascii="Times New Roman" w:hAnsi="Times New Roman" w:cs="Times New Roman"/>
              </w:rPr>
              <w:t>Спорт зал</w:t>
            </w:r>
            <w:proofErr w:type="gramEnd"/>
            <w:r w:rsidRPr="00723FA6">
              <w:rPr>
                <w:rFonts w:ascii="Times New Roman" w:hAnsi="Times New Roman" w:cs="Times New Roman"/>
              </w:rPr>
              <w:t>, стадион</w:t>
            </w:r>
          </w:p>
        </w:tc>
        <w:tc>
          <w:tcPr>
            <w:tcW w:w="2410" w:type="dxa"/>
          </w:tcPr>
          <w:p w:rsidR="00422C3D" w:rsidRPr="00723FA6" w:rsidRDefault="00422C3D" w:rsidP="007A1590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  <w:spacing w:val="-1"/>
              </w:rPr>
              <w:t>Практическая</w:t>
            </w:r>
            <w:r w:rsidRPr="00723FA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23FA6"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  <w:tr w:rsidR="00422C3D" w:rsidRPr="00723FA6" w:rsidTr="00723FA6">
        <w:tc>
          <w:tcPr>
            <w:tcW w:w="675" w:type="dxa"/>
          </w:tcPr>
          <w:p w:rsidR="00422C3D" w:rsidRPr="00723FA6" w:rsidRDefault="00422C3D" w:rsidP="007A1590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</w:tcPr>
          <w:p w:rsidR="00422C3D" w:rsidRPr="00723FA6" w:rsidRDefault="006F4D0B" w:rsidP="00E439B2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439B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268" w:type="dxa"/>
          </w:tcPr>
          <w:p w:rsidR="00422C3D" w:rsidRPr="00723FA6" w:rsidRDefault="00422C3D" w:rsidP="007A1590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тренировки, соревнования</w:t>
            </w:r>
          </w:p>
        </w:tc>
        <w:tc>
          <w:tcPr>
            <w:tcW w:w="993" w:type="dxa"/>
          </w:tcPr>
          <w:p w:rsidR="00422C3D" w:rsidRPr="00723FA6" w:rsidRDefault="00422C3D" w:rsidP="007A1590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422C3D" w:rsidRPr="00723FA6" w:rsidRDefault="00422C3D" w:rsidP="002B01C8">
            <w:pPr>
              <w:jc w:val="both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 xml:space="preserve">Приём снизу. </w:t>
            </w:r>
            <w:r w:rsidRPr="00723FA6">
              <w:rPr>
                <w:rFonts w:ascii="Times New Roman" w:hAnsi="Times New Roman" w:cs="Times New Roman"/>
                <w:color w:val="000000"/>
              </w:rPr>
              <w:t xml:space="preserve">Передачи мяча в парах. </w:t>
            </w:r>
            <w:r w:rsidRPr="00723FA6">
              <w:rPr>
                <w:rFonts w:ascii="Times New Roman" w:hAnsi="Times New Roman" w:cs="Times New Roman"/>
              </w:rPr>
              <w:t xml:space="preserve">Нападающие броски - </w:t>
            </w:r>
            <w:proofErr w:type="gramStart"/>
            <w:r w:rsidRPr="00723FA6">
              <w:rPr>
                <w:rFonts w:ascii="Times New Roman" w:hAnsi="Times New Roman" w:cs="Times New Roman"/>
              </w:rPr>
              <w:t>прямой</w:t>
            </w:r>
            <w:proofErr w:type="gramEnd"/>
            <w:r w:rsidRPr="00723FA6">
              <w:rPr>
                <w:rFonts w:ascii="Times New Roman" w:hAnsi="Times New Roman" w:cs="Times New Roman"/>
              </w:rPr>
              <w:t xml:space="preserve">.   </w:t>
            </w: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bookmarkStart w:id="6" w:name="OLE_LINK7"/>
            <w:bookmarkStart w:id="7" w:name="OLE_LINK8"/>
            <w:bookmarkStart w:id="8" w:name="OLE_LINK9"/>
            <w:bookmarkStart w:id="9" w:name="OLE_LINK10"/>
            <w:bookmarkStart w:id="10" w:name="OLE_LINK11"/>
            <w:bookmarkStart w:id="11" w:name="OLE_LINK12"/>
            <w:bookmarkStart w:id="12" w:name="OLE_LINK13"/>
            <w:bookmarkStart w:id="13" w:name="OLE_LINK14"/>
            <w:bookmarkStart w:id="14" w:name="OLE_LINK15"/>
            <w:bookmarkStart w:id="15" w:name="OLE_LINK16"/>
            <w:bookmarkStart w:id="16" w:name="OLE_LINK17"/>
            <w:bookmarkStart w:id="17" w:name="OLE_LINK18"/>
            <w:bookmarkStart w:id="18" w:name="OLE_LINK19"/>
            <w:bookmarkStart w:id="19" w:name="OLE_LINK20"/>
            <w:bookmarkStart w:id="20" w:name="OLE_LINK21"/>
            <w:bookmarkStart w:id="21" w:name="OLE_LINK22"/>
            <w:bookmarkStart w:id="22" w:name="OLE_LINK23"/>
            <w:bookmarkStart w:id="23" w:name="OLE_LINK24"/>
            <w:bookmarkStart w:id="24" w:name="OLE_LINK25"/>
            <w:bookmarkStart w:id="25" w:name="OLE_LINK26"/>
            <w:bookmarkStart w:id="26" w:name="OLE_LINK27"/>
            <w:r w:rsidR="007A1590" w:rsidRPr="00723FA6">
              <w:rPr>
                <w:rFonts w:ascii="Times New Roman" w:eastAsia="Times New Roman" w:hAnsi="Times New Roman" w:cs="Times New Roman"/>
              </w:rPr>
              <w:t>«Перестрелка»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r w:rsidR="009B54CD" w:rsidRPr="00723FA6">
              <w:rPr>
                <w:rFonts w:ascii="Times New Roman" w:eastAsia="Times New Roman" w:hAnsi="Times New Roman" w:cs="Times New Roman"/>
              </w:rPr>
              <w:t>,</w:t>
            </w:r>
            <w:r w:rsidR="007A1590" w:rsidRPr="00723FA6">
              <w:rPr>
                <w:rFonts w:ascii="Times New Roman" w:eastAsia="Times New Roman" w:hAnsi="Times New Roman" w:cs="Times New Roman"/>
              </w:rPr>
              <w:t xml:space="preserve">   </w:t>
            </w:r>
            <w:r w:rsidR="009B54CD" w:rsidRPr="00723FA6">
              <w:rPr>
                <w:rFonts w:ascii="Times New Roman" w:hAnsi="Times New Roman" w:cs="Times New Roman"/>
              </w:rPr>
              <w:t>«богатыри».</w:t>
            </w:r>
            <w:r w:rsidR="007A1590" w:rsidRPr="00723FA6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</w:tcPr>
          <w:p w:rsidR="00422C3D" w:rsidRPr="00723FA6" w:rsidRDefault="00422C3D" w:rsidP="00F70499">
            <w:pPr>
              <w:ind w:left="142"/>
              <w:rPr>
                <w:rFonts w:ascii="Times New Roman" w:hAnsi="Times New Roman" w:cs="Times New Roman"/>
              </w:rPr>
            </w:pPr>
            <w:proofErr w:type="gramStart"/>
            <w:r w:rsidRPr="00723FA6">
              <w:rPr>
                <w:rFonts w:ascii="Times New Roman" w:hAnsi="Times New Roman" w:cs="Times New Roman"/>
              </w:rPr>
              <w:t>Спорт зал</w:t>
            </w:r>
            <w:proofErr w:type="gramEnd"/>
            <w:r w:rsidRPr="00723FA6">
              <w:rPr>
                <w:rFonts w:ascii="Times New Roman" w:hAnsi="Times New Roman" w:cs="Times New Roman"/>
              </w:rPr>
              <w:t>, стадион</w:t>
            </w:r>
          </w:p>
        </w:tc>
        <w:tc>
          <w:tcPr>
            <w:tcW w:w="2410" w:type="dxa"/>
          </w:tcPr>
          <w:p w:rsidR="00422C3D" w:rsidRPr="00723FA6" w:rsidRDefault="00422C3D" w:rsidP="007A1590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  <w:spacing w:val="-1"/>
              </w:rPr>
              <w:t>Практическая</w:t>
            </w:r>
            <w:r w:rsidRPr="00723FA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23FA6"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  <w:tr w:rsidR="00422C3D" w:rsidRPr="00723FA6" w:rsidTr="00723FA6">
        <w:tc>
          <w:tcPr>
            <w:tcW w:w="675" w:type="dxa"/>
          </w:tcPr>
          <w:p w:rsidR="00422C3D" w:rsidRPr="00723FA6" w:rsidRDefault="00422C3D" w:rsidP="007A1590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</w:tcPr>
          <w:p w:rsidR="00422C3D" w:rsidRPr="00723FA6" w:rsidRDefault="00E439B2" w:rsidP="00E43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F4D0B" w:rsidRPr="00723FA6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268" w:type="dxa"/>
          </w:tcPr>
          <w:p w:rsidR="00422C3D" w:rsidRPr="00723FA6" w:rsidRDefault="00422C3D" w:rsidP="007A1590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Беседа, игры, тренировки, соревнования</w:t>
            </w:r>
          </w:p>
        </w:tc>
        <w:tc>
          <w:tcPr>
            <w:tcW w:w="993" w:type="dxa"/>
          </w:tcPr>
          <w:p w:rsidR="00422C3D" w:rsidRPr="00723FA6" w:rsidRDefault="00422C3D" w:rsidP="007A1590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422C3D" w:rsidRPr="00723FA6" w:rsidRDefault="00422C3D" w:rsidP="00A87B98">
            <w:pPr>
              <w:pStyle w:val="a9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 xml:space="preserve">Пионербол. </w:t>
            </w:r>
            <w:r w:rsidR="009B54CD" w:rsidRPr="00723FA6">
              <w:rPr>
                <w:rFonts w:ascii="Times New Roman" w:hAnsi="Times New Roman" w:cs="Times New Roman"/>
              </w:rPr>
              <w:t xml:space="preserve">Нападающие  броски </w:t>
            </w:r>
            <w:proofErr w:type="gramStart"/>
            <w:r w:rsidR="009B54CD" w:rsidRPr="00723FA6">
              <w:rPr>
                <w:rFonts w:ascii="Times New Roman" w:hAnsi="Times New Roman" w:cs="Times New Roman"/>
              </w:rPr>
              <w:t>прямой</w:t>
            </w:r>
            <w:proofErr w:type="gramEnd"/>
            <w:r w:rsidR="009B54CD" w:rsidRPr="00723FA6">
              <w:rPr>
                <w:rFonts w:ascii="Times New Roman" w:hAnsi="Times New Roman" w:cs="Times New Roman"/>
              </w:rPr>
              <w:t xml:space="preserve"> с переводом.</w:t>
            </w:r>
            <w:r w:rsidRPr="00723FA6">
              <w:rPr>
                <w:rFonts w:ascii="Times New Roman" w:hAnsi="Times New Roman" w:cs="Times New Roman"/>
              </w:rPr>
              <w:t xml:space="preserve"> Двусторонняя </w:t>
            </w:r>
            <w:r w:rsidR="009B54CD" w:rsidRPr="00723FA6">
              <w:rPr>
                <w:rFonts w:ascii="Times New Roman" w:hAnsi="Times New Roman" w:cs="Times New Roman"/>
              </w:rPr>
              <w:t>игра  «Пионербол».</w:t>
            </w:r>
          </w:p>
        </w:tc>
        <w:tc>
          <w:tcPr>
            <w:tcW w:w="1559" w:type="dxa"/>
          </w:tcPr>
          <w:p w:rsidR="00422C3D" w:rsidRPr="00723FA6" w:rsidRDefault="00422C3D" w:rsidP="00F70499">
            <w:pPr>
              <w:ind w:left="142"/>
              <w:rPr>
                <w:rFonts w:ascii="Times New Roman" w:hAnsi="Times New Roman" w:cs="Times New Roman"/>
              </w:rPr>
            </w:pPr>
            <w:proofErr w:type="gramStart"/>
            <w:r w:rsidRPr="00723FA6">
              <w:rPr>
                <w:rFonts w:ascii="Times New Roman" w:hAnsi="Times New Roman" w:cs="Times New Roman"/>
              </w:rPr>
              <w:t>Спорт зал</w:t>
            </w:r>
            <w:proofErr w:type="gramEnd"/>
            <w:r w:rsidRPr="00723FA6">
              <w:rPr>
                <w:rFonts w:ascii="Times New Roman" w:hAnsi="Times New Roman" w:cs="Times New Roman"/>
              </w:rPr>
              <w:t>, стадион</w:t>
            </w:r>
          </w:p>
        </w:tc>
        <w:tc>
          <w:tcPr>
            <w:tcW w:w="2410" w:type="dxa"/>
          </w:tcPr>
          <w:p w:rsidR="00422C3D" w:rsidRPr="00723FA6" w:rsidRDefault="00422C3D" w:rsidP="007A1590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  <w:spacing w:val="-1"/>
              </w:rPr>
              <w:t>Практическая</w:t>
            </w:r>
            <w:r w:rsidRPr="00723FA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23FA6"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  <w:tr w:rsidR="00422C3D" w:rsidRPr="00723FA6" w:rsidTr="00723FA6">
        <w:tc>
          <w:tcPr>
            <w:tcW w:w="675" w:type="dxa"/>
          </w:tcPr>
          <w:p w:rsidR="00422C3D" w:rsidRPr="00723FA6" w:rsidRDefault="00422C3D" w:rsidP="007A1590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422C3D" w:rsidRPr="00723FA6" w:rsidRDefault="00E439B2" w:rsidP="00E439B2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422C3D" w:rsidRPr="00723FA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68" w:type="dxa"/>
          </w:tcPr>
          <w:p w:rsidR="00422C3D" w:rsidRPr="00723FA6" w:rsidRDefault="00422C3D" w:rsidP="007A1590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игры, тренировки, соревнования</w:t>
            </w:r>
          </w:p>
        </w:tc>
        <w:tc>
          <w:tcPr>
            <w:tcW w:w="993" w:type="dxa"/>
          </w:tcPr>
          <w:p w:rsidR="00422C3D" w:rsidRPr="00723FA6" w:rsidRDefault="00422C3D" w:rsidP="007A1590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422C3D" w:rsidRPr="00723FA6" w:rsidRDefault="00422C3D" w:rsidP="00A87B98">
            <w:pPr>
              <w:pStyle w:val="a9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Разновидность подач, приёмов мяча. Двусторонняя одиночная  игра «богатыри».</w:t>
            </w:r>
          </w:p>
        </w:tc>
        <w:tc>
          <w:tcPr>
            <w:tcW w:w="1559" w:type="dxa"/>
          </w:tcPr>
          <w:p w:rsidR="00422C3D" w:rsidRPr="00723FA6" w:rsidRDefault="00422C3D" w:rsidP="00F70499">
            <w:pPr>
              <w:ind w:left="142"/>
              <w:rPr>
                <w:rFonts w:ascii="Times New Roman" w:hAnsi="Times New Roman" w:cs="Times New Roman"/>
              </w:rPr>
            </w:pPr>
            <w:proofErr w:type="gramStart"/>
            <w:r w:rsidRPr="00723FA6">
              <w:rPr>
                <w:rFonts w:ascii="Times New Roman" w:hAnsi="Times New Roman" w:cs="Times New Roman"/>
              </w:rPr>
              <w:t>Спорт зал</w:t>
            </w:r>
            <w:proofErr w:type="gramEnd"/>
            <w:r w:rsidRPr="00723FA6">
              <w:rPr>
                <w:rFonts w:ascii="Times New Roman" w:hAnsi="Times New Roman" w:cs="Times New Roman"/>
              </w:rPr>
              <w:t>, стадион</w:t>
            </w:r>
          </w:p>
        </w:tc>
        <w:tc>
          <w:tcPr>
            <w:tcW w:w="2410" w:type="dxa"/>
          </w:tcPr>
          <w:p w:rsidR="00422C3D" w:rsidRPr="00723FA6" w:rsidRDefault="00422C3D" w:rsidP="007A1590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  <w:spacing w:val="-1"/>
              </w:rPr>
              <w:t>Практическая</w:t>
            </w:r>
            <w:r w:rsidRPr="00723FA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23FA6"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  <w:tr w:rsidR="00422C3D" w:rsidRPr="00723FA6" w:rsidTr="00723FA6">
        <w:tc>
          <w:tcPr>
            <w:tcW w:w="675" w:type="dxa"/>
          </w:tcPr>
          <w:p w:rsidR="00422C3D" w:rsidRPr="00723FA6" w:rsidRDefault="00422C3D" w:rsidP="007A1590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:rsidR="00422C3D" w:rsidRPr="00723FA6" w:rsidRDefault="006F4D0B" w:rsidP="00E439B2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439B2">
              <w:rPr>
                <w:rFonts w:ascii="Times New Roman" w:hAnsi="Times New Roman" w:cs="Times New Roman"/>
              </w:rPr>
              <w:t>1</w:t>
            </w:r>
            <w:r w:rsidR="00422C3D" w:rsidRPr="00723FA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68" w:type="dxa"/>
          </w:tcPr>
          <w:p w:rsidR="00422C3D" w:rsidRPr="00723FA6" w:rsidRDefault="00422C3D" w:rsidP="007A1590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игры, тренировки, соревнования</w:t>
            </w:r>
          </w:p>
        </w:tc>
        <w:tc>
          <w:tcPr>
            <w:tcW w:w="993" w:type="dxa"/>
          </w:tcPr>
          <w:p w:rsidR="00422C3D" w:rsidRPr="00723FA6" w:rsidRDefault="00422C3D" w:rsidP="007A1590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422C3D" w:rsidRPr="00723FA6" w:rsidRDefault="00422C3D" w:rsidP="00A87B98">
            <w:pPr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 xml:space="preserve">Стойка  игрока, передвижения. </w:t>
            </w:r>
            <w:r w:rsidR="009B54CD" w:rsidRPr="00723FA6">
              <w:rPr>
                <w:rFonts w:ascii="Times New Roman" w:hAnsi="Times New Roman" w:cs="Times New Roman"/>
              </w:rPr>
              <w:t>Двусторонняя  игра</w:t>
            </w:r>
            <w:r w:rsidRPr="00723FA6">
              <w:rPr>
                <w:rFonts w:ascii="Times New Roman" w:hAnsi="Times New Roman" w:cs="Times New Roman"/>
              </w:rPr>
              <w:t xml:space="preserve"> </w:t>
            </w:r>
            <w:r w:rsidR="009B54CD" w:rsidRPr="00723FA6">
              <w:rPr>
                <w:rFonts w:ascii="Times New Roman" w:eastAsia="Times New Roman" w:hAnsi="Times New Roman" w:cs="Times New Roman"/>
              </w:rPr>
              <w:t>«Перестрелка»,</w:t>
            </w:r>
            <w:r w:rsidR="007A1590" w:rsidRPr="00723FA6">
              <w:rPr>
                <w:rFonts w:ascii="Times New Roman" w:eastAsia="Times New Roman" w:hAnsi="Times New Roman" w:cs="Times New Roman"/>
              </w:rPr>
              <w:t xml:space="preserve">  </w:t>
            </w:r>
            <w:r w:rsidR="009B54CD" w:rsidRPr="00723FA6">
              <w:rPr>
                <w:rFonts w:ascii="Times New Roman" w:hAnsi="Times New Roman" w:cs="Times New Roman"/>
              </w:rPr>
              <w:t xml:space="preserve">«Пионербол». </w:t>
            </w:r>
            <w:r w:rsidR="007A1590" w:rsidRPr="00723FA6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</w:tcPr>
          <w:p w:rsidR="00422C3D" w:rsidRPr="00723FA6" w:rsidRDefault="00422C3D" w:rsidP="00F70499">
            <w:pPr>
              <w:ind w:left="142"/>
              <w:rPr>
                <w:rFonts w:ascii="Times New Roman" w:hAnsi="Times New Roman" w:cs="Times New Roman"/>
              </w:rPr>
            </w:pPr>
            <w:proofErr w:type="gramStart"/>
            <w:r w:rsidRPr="00723FA6">
              <w:rPr>
                <w:rFonts w:ascii="Times New Roman" w:hAnsi="Times New Roman" w:cs="Times New Roman"/>
              </w:rPr>
              <w:t>Спорт зал</w:t>
            </w:r>
            <w:proofErr w:type="gramEnd"/>
            <w:r w:rsidRPr="00723FA6">
              <w:rPr>
                <w:rFonts w:ascii="Times New Roman" w:hAnsi="Times New Roman" w:cs="Times New Roman"/>
              </w:rPr>
              <w:t>, стадион</w:t>
            </w:r>
          </w:p>
        </w:tc>
        <w:tc>
          <w:tcPr>
            <w:tcW w:w="2410" w:type="dxa"/>
          </w:tcPr>
          <w:p w:rsidR="00422C3D" w:rsidRPr="00723FA6" w:rsidRDefault="00422C3D" w:rsidP="007A1590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  <w:spacing w:val="-1"/>
              </w:rPr>
              <w:t>Практическая</w:t>
            </w:r>
            <w:r w:rsidRPr="00723FA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23FA6"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  <w:tr w:rsidR="00422C3D" w:rsidRPr="00723FA6" w:rsidTr="00723FA6">
        <w:tc>
          <w:tcPr>
            <w:tcW w:w="675" w:type="dxa"/>
          </w:tcPr>
          <w:p w:rsidR="00422C3D" w:rsidRPr="00723FA6" w:rsidRDefault="00422C3D" w:rsidP="007A1590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</w:tcPr>
          <w:p w:rsidR="00422C3D" w:rsidRPr="00723FA6" w:rsidRDefault="006F4D0B" w:rsidP="00E439B2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439B2">
              <w:rPr>
                <w:rFonts w:ascii="Times New Roman" w:hAnsi="Times New Roman" w:cs="Times New Roman"/>
              </w:rPr>
              <w:t>8</w:t>
            </w:r>
            <w:r w:rsidR="00422C3D" w:rsidRPr="00723FA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68" w:type="dxa"/>
          </w:tcPr>
          <w:p w:rsidR="00422C3D" w:rsidRPr="00723FA6" w:rsidRDefault="002B01C8" w:rsidP="002B01C8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игры, тренировки</w:t>
            </w:r>
          </w:p>
        </w:tc>
        <w:tc>
          <w:tcPr>
            <w:tcW w:w="993" w:type="dxa"/>
          </w:tcPr>
          <w:p w:rsidR="00422C3D" w:rsidRPr="00723FA6" w:rsidRDefault="00422C3D" w:rsidP="007A1590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422C3D" w:rsidRPr="00723FA6" w:rsidRDefault="00422C3D" w:rsidP="00A87B98">
            <w:pPr>
              <w:widowControl w:val="0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 xml:space="preserve">Нижняя прямая  подача. </w:t>
            </w:r>
            <w:r w:rsidR="009B54CD" w:rsidRPr="00723FA6">
              <w:rPr>
                <w:rFonts w:ascii="Times New Roman" w:hAnsi="Times New Roman" w:cs="Times New Roman"/>
              </w:rPr>
              <w:t xml:space="preserve">Двусторонняя  игра. Приём снизу </w:t>
            </w:r>
            <w:r w:rsidRPr="00723FA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23FA6">
              <w:rPr>
                <w:rFonts w:ascii="Times New Roman" w:hAnsi="Times New Roman" w:cs="Times New Roman"/>
              </w:rPr>
              <w:t>Набивалка</w:t>
            </w:r>
            <w:proofErr w:type="spellEnd"/>
            <w:r w:rsidRPr="00723FA6">
              <w:rPr>
                <w:rFonts w:ascii="Times New Roman" w:hAnsi="Times New Roman" w:cs="Times New Roman"/>
              </w:rPr>
              <w:t>»</w:t>
            </w:r>
            <w:r w:rsidR="000B6E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422C3D" w:rsidRPr="00723FA6" w:rsidRDefault="00422C3D" w:rsidP="00F70499">
            <w:pPr>
              <w:ind w:left="142"/>
              <w:rPr>
                <w:rFonts w:ascii="Times New Roman" w:hAnsi="Times New Roman" w:cs="Times New Roman"/>
              </w:rPr>
            </w:pPr>
            <w:proofErr w:type="gramStart"/>
            <w:r w:rsidRPr="00723FA6">
              <w:rPr>
                <w:rFonts w:ascii="Times New Roman" w:hAnsi="Times New Roman" w:cs="Times New Roman"/>
              </w:rPr>
              <w:t>Спорт зал</w:t>
            </w:r>
            <w:proofErr w:type="gramEnd"/>
            <w:r w:rsidRPr="00723FA6">
              <w:rPr>
                <w:rFonts w:ascii="Times New Roman" w:hAnsi="Times New Roman" w:cs="Times New Roman"/>
              </w:rPr>
              <w:t>, стадион</w:t>
            </w:r>
          </w:p>
        </w:tc>
        <w:tc>
          <w:tcPr>
            <w:tcW w:w="2410" w:type="dxa"/>
          </w:tcPr>
          <w:p w:rsidR="00422C3D" w:rsidRPr="00723FA6" w:rsidRDefault="0055666C" w:rsidP="007A1590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  <w:spacing w:val="-1"/>
              </w:rPr>
              <w:t>Практическая</w:t>
            </w:r>
            <w:r w:rsidRPr="00723FA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23FA6"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  <w:tr w:rsidR="00422C3D" w:rsidRPr="00723FA6" w:rsidTr="00723FA6">
        <w:tc>
          <w:tcPr>
            <w:tcW w:w="675" w:type="dxa"/>
          </w:tcPr>
          <w:p w:rsidR="00422C3D" w:rsidRPr="00723FA6" w:rsidRDefault="00422C3D" w:rsidP="007A1590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</w:tcPr>
          <w:p w:rsidR="00422C3D" w:rsidRPr="00723FA6" w:rsidRDefault="006F4D0B" w:rsidP="00E43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439B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68" w:type="dxa"/>
          </w:tcPr>
          <w:p w:rsidR="00422C3D" w:rsidRPr="00723FA6" w:rsidRDefault="00422C3D" w:rsidP="002B01C8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Беседа, игры, соревнования</w:t>
            </w:r>
          </w:p>
        </w:tc>
        <w:tc>
          <w:tcPr>
            <w:tcW w:w="993" w:type="dxa"/>
          </w:tcPr>
          <w:p w:rsidR="00422C3D" w:rsidRPr="00723FA6" w:rsidRDefault="00422C3D" w:rsidP="007A1590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422C3D" w:rsidRPr="00723FA6" w:rsidRDefault="00422C3D" w:rsidP="00A87B98">
            <w:pPr>
              <w:pStyle w:val="a9"/>
              <w:rPr>
                <w:rFonts w:ascii="Times New Roman" w:hAnsi="Times New Roman" w:cs="Times New Roman"/>
              </w:rPr>
            </w:pPr>
            <w:r w:rsidRPr="000B6EA2">
              <w:rPr>
                <w:rFonts w:ascii="Times New Roman" w:hAnsi="Times New Roman" w:cs="Times New Roman"/>
                <w:b/>
              </w:rPr>
              <w:t>Промежуточная аттестация.</w:t>
            </w:r>
            <w:r w:rsidRPr="00723FA6">
              <w:rPr>
                <w:rFonts w:ascii="Times New Roman" w:hAnsi="Times New Roman" w:cs="Times New Roman"/>
              </w:rPr>
              <w:t xml:space="preserve"> </w:t>
            </w:r>
            <w:r w:rsidRPr="0046436E">
              <w:rPr>
                <w:rFonts w:ascii="Times New Roman" w:hAnsi="Times New Roman" w:cs="Times New Roman"/>
                <w:b/>
              </w:rPr>
              <w:t>Контрольная игра «Пионербол».</w:t>
            </w:r>
            <w:r w:rsidRPr="00723FA6">
              <w:rPr>
                <w:rFonts w:ascii="Times New Roman" w:hAnsi="Times New Roman" w:cs="Times New Roman"/>
              </w:rPr>
              <w:t xml:space="preserve"> Применять в игре элементы волейбола. </w:t>
            </w:r>
          </w:p>
        </w:tc>
        <w:tc>
          <w:tcPr>
            <w:tcW w:w="1559" w:type="dxa"/>
          </w:tcPr>
          <w:p w:rsidR="00422C3D" w:rsidRPr="00723FA6" w:rsidRDefault="00422C3D" w:rsidP="00F70499">
            <w:pPr>
              <w:ind w:left="142"/>
              <w:rPr>
                <w:rFonts w:ascii="Times New Roman" w:hAnsi="Times New Roman" w:cs="Times New Roman"/>
              </w:rPr>
            </w:pPr>
            <w:proofErr w:type="gramStart"/>
            <w:r w:rsidRPr="00723FA6">
              <w:rPr>
                <w:rFonts w:ascii="Times New Roman" w:hAnsi="Times New Roman" w:cs="Times New Roman"/>
              </w:rPr>
              <w:t>Спорт зал</w:t>
            </w:r>
            <w:proofErr w:type="gramEnd"/>
            <w:r w:rsidRPr="00723FA6">
              <w:rPr>
                <w:rFonts w:ascii="Times New Roman" w:hAnsi="Times New Roman" w:cs="Times New Roman"/>
              </w:rPr>
              <w:t>, стадион</w:t>
            </w:r>
          </w:p>
        </w:tc>
        <w:tc>
          <w:tcPr>
            <w:tcW w:w="2410" w:type="dxa"/>
          </w:tcPr>
          <w:p w:rsidR="00422C3D" w:rsidRPr="00723FA6" w:rsidRDefault="0055666C" w:rsidP="0055666C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  <w:spacing w:val="-1"/>
              </w:rPr>
              <w:t>Контрольная игра «Пионербол»</w:t>
            </w:r>
          </w:p>
        </w:tc>
      </w:tr>
      <w:tr w:rsidR="00422C3D" w:rsidRPr="00723FA6" w:rsidTr="00723FA6">
        <w:tc>
          <w:tcPr>
            <w:tcW w:w="675" w:type="dxa"/>
          </w:tcPr>
          <w:p w:rsidR="00422C3D" w:rsidRPr="00723FA6" w:rsidRDefault="00422C3D" w:rsidP="007A1590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422C3D" w:rsidRPr="00723FA6" w:rsidRDefault="00E439B2" w:rsidP="00E439B2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422C3D" w:rsidRPr="00723FA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268" w:type="dxa"/>
          </w:tcPr>
          <w:p w:rsidR="00422C3D" w:rsidRPr="00723FA6" w:rsidRDefault="00422C3D" w:rsidP="002B01C8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Беседа, игры, соревнования</w:t>
            </w:r>
          </w:p>
        </w:tc>
        <w:tc>
          <w:tcPr>
            <w:tcW w:w="993" w:type="dxa"/>
          </w:tcPr>
          <w:p w:rsidR="00422C3D" w:rsidRPr="00723FA6" w:rsidRDefault="00422C3D" w:rsidP="007A1590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422C3D" w:rsidRPr="00723FA6" w:rsidRDefault="00422C3D" w:rsidP="00A87B98">
            <w:pPr>
              <w:pStyle w:val="a9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</w:rPr>
              <w:t>«Пионербол». Применять в игре элементы волейбола.</w:t>
            </w:r>
          </w:p>
        </w:tc>
        <w:tc>
          <w:tcPr>
            <w:tcW w:w="1559" w:type="dxa"/>
          </w:tcPr>
          <w:p w:rsidR="00422C3D" w:rsidRPr="00723FA6" w:rsidRDefault="00422C3D" w:rsidP="00F70499">
            <w:pPr>
              <w:ind w:left="142"/>
              <w:rPr>
                <w:rFonts w:ascii="Times New Roman" w:hAnsi="Times New Roman" w:cs="Times New Roman"/>
              </w:rPr>
            </w:pPr>
            <w:proofErr w:type="gramStart"/>
            <w:r w:rsidRPr="00723FA6">
              <w:rPr>
                <w:rFonts w:ascii="Times New Roman" w:hAnsi="Times New Roman" w:cs="Times New Roman"/>
              </w:rPr>
              <w:t>Спорт зал</w:t>
            </w:r>
            <w:proofErr w:type="gramEnd"/>
            <w:r w:rsidRPr="00723FA6">
              <w:rPr>
                <w:rFonts w:ascii="Times New Roman" w:hAnsi="Times New Roman" w:cs="Times New Roman"/>
              </w:rPr>
              <w:t>, стадион</w:t>
            </w:r>
          </w:p>
        </w:tc>
        <w:tc>
          <w:tcPr>
            <w:tcW w:w="2410" w:type="dxa"/>
          </w:tcPr>
          <w:p w:rsidR="00422C3D" w:rsidRPr="00723FA6" w:rsidRDefault="00422C3D" w:rsidP="007A1590">
            <w:pPr>
              <w:ind w:left="142"/>
              <w:rPr>
                <w:rFonts w:ascii="Times New Roman" w:hAnsi="Times New Roman" w:cs="Times New Roman"/>
              </w:rPr>
            </w:pPr>
            <w:r w:rsidRPr="00723FA6">
              <w:rPr>
                <w:rFonts w:ascii="Times New Roman" w:hAnsi="Times New Roman" w:cs="Times New Roman"/>
                <w:spacing w:val="-1"/>
              </w:rPr>
              <w:t xml:space="preserve">Практическая </w:t>
            </w:r>
            <w:r w:rsidRPr="00723FA6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723FA6">
              <w:rPr>
                <w:rFonts w:ascii="Times New Roman" w:hAnsi="Times New Roman" w:cs="Times New Roman"/>
              </w:rPr>
              <w:t>работа</w:t>
            </w:r>
          </w:p>
        </w:tc>
      </w:tr>
    </w:tbl>
    <w:p w:rsidR="004A5500" w:rsidRDefault="004A5500" w:rsidP="0017354E">
      <w:pPr>
        <w:spacing w:after="0" w:line="240" w:lineRule="auto"/>
        <w:ind w:left="142"/>
        <w:rPr>
          <w:rFonts w:ascii="Times New Roman" w:hAnsi="Times New Roman" w:cs="Times New Roman"/>
          <w:b/>
        </w:rPr>
      </w:pPr>
    </w:p>
    <w:p w:rsidR="003760E2" w:rsidRDefault="003760E2" w:rsidP="0017354E">
      <w:pPr>
        <w:spacing w:after="0" w:line="240" w:lineRule="auto"/>
        <w:ind w:left="142"/>
        <w:rPr>
          <w:rFonts w:ascii="Times New Roman" w:hAnsi="Times New Roman" w:cs="Times New Roman"/>
          <w:b/>
        </w:rPr>
      </w:pPr>
    </w:p>
    <w:p w:rsidR="003760E2" w:rsidRDefault="003760E2" w:rsidP="00E65ABD">
      <w:pPr>
        <w:spacing w:after="0" w:line="240" w:lineRule="auto"/>
        <w:rPr>
          <w:rFonts w:ascii="Times New Roman" w:hAnsi="Times New Roman" w:cs="Times New Roman"/>
          <w:b/>
        </w:rPr>
      </w:pPr>
    </w:p>
    <w:p w:rsidR="00E65ABD" w:rsidRDefault="00E65ABD" w:rsidP="00E65ABD">
      <w:pPr>
        <w:spacing w:after="0" w:line="240" w:lineRule="auto"/>
        <w:rPr>
          <w:rFonts w:ascii="Times New Roman" w:hAnsi="Times New Roman" w:cs="Times New Roman"/>
          <w:b/>
        </w:rPr>
      </w:pPr>
    </w:p>
    <w:p w:rsidR="00E65ABD" w:rsidRPr="000B6EA2" w:rsidRDefault="00E65ABD" w:rsidP="00E65ABD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E65ABD" w:rsidRDefault="00E65ABD" w:rsidP="00E65ABD">
      <w:pPr>
        <w:spacing w:after="0" w:line="240" w:lineRule="auto"/>
        <w:rPr>
          <w:rFonts w:ascii="Times New Roman" w:hAnsi="Times New Roman" w:cs="Times New Roman"/>
          <w:b/>
        </w:rPr>
      </w:pPr>
    </w:p>
    <w:p w:rsidR="00E65ABD" w:rsidRDefault="00E65ABD" w:rsidP="00E65ABD">
      <w:pPr>
        <w:spacing w:after="0" w:line="240" w:lineRule="auto"/>
        <w:rPr>
          <w:rFonts w:ascii="Times New Roman" w:hAnsi="Times New Roman" w:cs="Times New Roman"/>
          <w:b/>
        </w:rPr>
      </w:pPr>
    </w:p>
    <w:p w:rsidR="00E65ABD" w:rsidRDefault="00E65ABD" w:rsidP="00E65ABD">
      <w:pPr>
        <w:spacing w:after="0" w:line="240" w:lineRule="auto"/>
        <w:rPr>
          <w:rFonts w:ascii="Times New Roman" w:hAnsi="Times New Roman" w:cs="Times New Roman"/>
          <w:b/>
        </w:rPr>
      </w:pPr>
    </w:p>
    <w:p w:rsidR="006F4D0B" w:rsidRDefault="006F4D0B" w:rsidP="00E65ABD">
      <w:pPr>
        <w:spacing w:after="0" w:line="240" w:lineRule="auto"/>
        <w:rPr>
          <w:rFonts w:ascii="Times New Roman" w:hAnsi="Times New Roman" w:cs="Times New Roman"/>
          <w:b/>
        </w:rPr>
      </w:pPr>
    </w:p>
    <w:p w:rsidR="00E65ABD" w:rsidRPr="00723FA6" w:rsidRDefault="00E65ABD" w:rsidP="00E65ABD">
      <w:pPr>
        <w:spacing w:after="0" w:line="240" w:lineRule="auto"/>
        <w:rPr>
          <w:rFonts w:ascii="Times New Roman" w:hAnsi="Times New Roman" w:cs="Times New Roman"/>
          <w:b/>
        </w:rPr>
      </w:pPr>
    </w:p>
    <w:p w:rsidR="00FE651F" w:rsidRPr="00723FA6" w:rsidRDefault="007E6DB1" w:rsidP="0017354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3FA6">
        <w:rPr>
          <w:rFonts w:ascii="Times New Roman" w:hAnsi="Times New Roman" w:cs="Times New Roman"/>
          <w:b/>
        </w:rPr>
        <w:t xml:space="preserve"> </w:t>
      </w:r>
      <w:r w:rsidR="00B8437B" w:rsidRPr="00723FA6">
        <w:rPr>
          <w:rFonts w:ascii="Times New Roman" w:hAnsi="Times New Roman" w:cs="Times New Roman"/>
          <w:b/>
        </w:rPr>
        <w:t>Методическое обеспечение программы</w:t>
      </w:r>
      <w:r w:rsidRPr="00723FA6">
        <w:rPr>
          <w:rFonts w:ascii="Times New Roman" w:hAnsi="Times New Roman" w:cs="Times New Roman"/>
          <w:b/>
        </w:rPr>
        <w:t xml:space="preserve"> </w:t>
      </w:r>
    </w:p>
    <w:p w:rsidR="00FE04DD" w:rsidRPr="00723FA6" w:rsidRDefault="00A2502D" w:rsidP="00F7049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723FA6">
        <w:rPr>
          <w:rFonts w:ascii="Times New Roman" w:hAnsi="Times New Roman" w:cs="Times New Roman"/>
          <w:b/>
        </w:rPr>
        <w:t>Материально-техническое оснащение образовательного процесса</w:t>
      </w:r>
      <w:r w:rsidR="00FE04DD" w:rsidRPr="00723FA6">
        <w:rPr>
          <w:rFonts w:ascii="Times New Roman" w:hAnsi="Times New Roman" w:cs="Times New Roman"/>
          <w:b/>
          <w:bCs/>
        </w:rPr>
        <w:t>:</w:t>
      </w:r>
    </w:p>
    <w:p w:rsidR="00A2502D" w:rsidRPr="00723FA6" w:rsidRDefault="00A2502D" w:rsidP="00F7049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723FA6">
        <w:rPr>
          <w:rFonts w:ascii="Times New Roman" w:hAnsi="Times New Roman" w:cs="Times New Roman"/>
        </w:rPr>
        <w:t xml:space="preserve">1. </w:t>
      </w:r>
      <w:r w:rsidR="00F70499" w:rsidRPr="00723FA6">
        <w:rPr>
          <w:rFonts w:ascii="Times New Roman" w:hAnsi="Times New Roman" w:cs="Times New Roman"/>
        </w:rPr>
        <w:t>Мячи баскетбольные, волейбольные, футбольные и для настольного тенниса.</w:t>
      </w:r>
    </w:p>
    <w:p w:rsidR="00A2502D" w:rsidRPr="00723FA6" w:rsidRDefault="00A2502D" w:rsidP="00F7049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723FA6">
        <w:rPr>
          <w:rFonts w:ascii="Times New Roman" w:hAnsi="Times New Roman" w:cs="Times New Roman"/>
        </w:rPr>
        <w:t xml:space="preserve">2. </w:t>
      </w:r>
      <w:r w:rsidR="00F70499" w:rsidRPr="00723FA6">
        <w:rPr>
          <w:rFonts w:ascii="Times New Roman" w:hAnsi="Times New Roman" w:cs="Times New Roman"/>
        </w:rPr>
        <w:t>Палка гимнастическая</w:t>
      </w:r>
    </w:p>
    <w:p w:rsidR="00A2502D" w:rsidRPr="00723FA6" w:rsidRDefault="00A2502D" w:rsidP="00F7049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723FA6">
        <w:rPr>
          <w:rFonts w:ascii="Times New Roman" w:hAnsi="Times New Roman" w:cs="Times New Roman"/>
        </w:rPr>
        <w:t xml:space="preserve">3. </w:t>
      </w:r>
      <w:r w:rsidR="00F70499" w:rsidRPr="00723FA6">
        <w:rPr>
          <w:rFonts w:ascii="Times New Roman" w:hAnsi="Times New Roman" w:cs="Times New Roman"/>
        </w:rPr>
        <w:t>Скакалка</w:t>
      </w:r>
    </w:p>
    <w:p w:rsidR="00A2502D" w:rsidRPr="00723FA6" w:rsidRDefault="00A2502D" w:rsidP="00F7049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723FA6">
        <w:rPr>
          <w:rFonts w:ascii="Times New Roman" w:hAnsi="Times New Roman" w:cs="Times New Roman"/>
        </w:rPr>
        <w:t>4.</w:t>
      </w:r>
      <w:r w:rsidR="00F70499" w:rsidRPr="00723FA6">
        <w:rPr>
          <w:rFonts w:ascii="Times New Roman" w:hAnsi="Times New Roman" w:cs="Times New Roman"/>
        </w:rPr>
        <w:t xml:space="preserve"> Мат гимнастический</w:t>
      </w:r>
    </w:p>
    <w:p w:rsidR="00A2502D" w:rsidRPr="00723FA6" w:rsidRDefault="00A2502D" w:rsidP="00F7049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723FA6">
        <w:rPr>
          <w:rFonts w:ascii="Times New Roman" w:hAnsi="Times New Roman" w:cs="Times New Roman"/>
        </w:rPr>
        <w:t xml:space="preserve">5. </w:t>
      </w:r>
      <w:r w:rsidR="00F70499" w:rsidRPr="00723FA6">
        <w:rPr>
          <w:rFonts w:ascii="Times New Roman" w:hAnsi="Times New Roman" w:cs="Times New Roman"/>
        </w:rPr>
        <w:t>Обруч</w:t>
      </w:r>
    </w:p>
    <w:p w:rsidR="00A2502D" w:rsidRPr="00723FA6" w:rsidRDefault="00A2502D" w:rsidP="00F7049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723FA6">
        <w:rPr>
          <w:rFonts w:ascii="Times New Roman" w:hAnsi="Times New Roman" w:cs="Times New Roman"/>
        </w:rPr>
        <w:t xml:space="preserve">6. </w:t>
      </w:r>
      <w:r w:rsidR="00F70499" w:rsidRPr="00723FA6">
        <w:rPr>
          <w:rFonts w:ascii="Times New Roman" w:hAnsi="Times New Roman" w:cs="Times New Roman"/>
        </w:rPr>
        <w:t>Флажки</w:t>
      </w:r>
    </w:p>
    <w:p w:rsidR="00A2502D" w:rsidRPr="00723FA6" w:rsidRDefault="00A2502D" w:rsidP="00F7049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723FA6">
        <w:rPr>
          <w:rFonts w:ascii="Times New Roman" w:hAnsi="Times New Roman" w:cs="Times New Roman"/>
        </w:rPr>
        <w:t xml:space="preserve">7. </w:t>
      </w:r>
      <w:r w:rsidR="00F70499" w:rsidRPr="00723FA6">
        <w:rPr>
          <w:rFonts w:ascii="Times New Roman" w:hAnsi="Times New Roman" w:cs="Times New Roman"/>
        </w:rPr>
        <w:t>Аптечка.</w:t>
      </w:r>
    </w:p>
    <w:p w:rsidR="00F1158D" w:rsidRPr="00723FA6" w:rsidRDefault="00F70499" w:rsidP="00F70499">
      <w:pPr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  <w:r w:rsidRPr="00723FA6">
        <w:rPr>
          <w:rFonts w:ascii="Times New Roman" w:hAnsi="Times New Roman" w:cs="Times New Roman"/>
        </w:rPr>
        <w:t xml:space="preserve"> </w:t>
      </w:r>
    </w:p>
    <w:p w:rsidR="00FE651F" w:rsidRPr="003760E2" w:rsidRDefault="00FE651F" w:rsidP="003760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60E2">
        <w:rPr>
          <w:rFonts w:ascii="Times New Roman" w:hAnsi="Times New Roman" w:cs="Times New Roman"/>
          <w:b/>
        </w:rPr>
        <w:t xml:space="preserve">Цифровые образовательные ресурсы </w:t>
      </w:r>
      <w:r w:rsidR="00E65ABD" w:rsidRPr="00723FA6">
        <w:rPr>
          <w:rFonts w:ascii="Times New Roman" w:hAnsi="Times New Roman" w:cs="Times New Roman"/>
          <w:b/>
        </w:rPr>
        <w:t>и перечень WEB сайтов</w:t>
      </w:r>
      <w:r w:rsidR="00E65ABD">
        <w:rPr>
          <w:rFonts w:ascii="Times New Roman" w:hAnsi="Times New Roman" w:cs="Times New Roman"/>
          <w:b/>
        </w:rPr>
        <w:t>,</w:t>
      </w:r>
      <w:r w:rsidR="00E65ABD" w:rsidRPr="00723FA6">
        <w:rPr>
          <w:rFonts w:ascii="Times New Roman" w:hAnsi="Times New Roman" w:cs="Times New Roman"/>
        </w:rPr>
        <w:t xml:space="preserve"> </w:t>
      </w:r>
      <w:r w:rsidRPr="003760E2">
        <w:rPr>
          <w:rFonts w:ascii="Times New Roman" w:hAnsi="Times New Roman" w:cs="Times New Roman"/>
          <w:b/>
        </w:rPr>
        <w:t>и ресурсы сети интернет</w:t>
      </w:r>
    </w:p>
    <w:p w:rsidR="00FF728F" w:rsidRPr="00723FA6" w:rsidRDefault="00F1158D" w:rsidP="00F7049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723FA6">
        <w:rPr>
          <w:rFonts w:ascii="Times New Roman" w:hAnsi="Times New Roman" w:cs="Times New Roman"/>
        </w:rPr>
        <w:t xml:space="preserve">1. </w:t>
      </w:r>
      <w:hyperlink r:id="rId7" w:history="1">
        <w:r w:rsidRPr="00723FA6">
          <w:rPr>
            <w:rStyle w:val="a8"/>
            <w:rFonts w:ascii="Times New Roman" w:hAnsi="Times New Roman" w:cs="Times New Roman"/>
          </w:rPr>
          <w:t>http://nsportal.ru/nachalnaya-shkola/fizkultura</w:t>
        </w:r>
      </w:hyperlink>
      <w:r w:rsidRPr="00723FA6">
        <w:rPr>
          <w:rFonts w:ascii="Times New Roman" w:hAnsi="Times New Roman" w:cs="Times New Roman"/>
        </w:rPr>
        <w:t xml:space="preserve">     </w:t>
      </w:r>
    </w:p>
    <w:p w:rsidR="00F1158D" w:rsidRPr="00723FA6" w:rsidRDefault="00F1158D" w:rsidP="00F7049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723FA6">
        <w:rPr>
          <w:rFonts w:ascii="Times New Roman" w:hAnsi="Times New Roman" w:cs="Times New Roman"/>
        </w:rPr>
        <w:t xml:space="preserve">2.  </w:t>
      </w:r>
      <w:hyperlink r:id="rId8" w:history="1">
        <w:r w:rsidRPr="00723FA6">
          <w:rPr>
            <w:rStyle w:val="a8"/>
            <w:rFonts w:ascii="Times New Roman" w:hAnsi="Times New Roman" w:cs="Times New Roman"/>
          </w:rPr>
          <w:t>http://fiskult-ura.ucoz.ru/</w:t>
        </w:r>
      </w:hyperlink>
      <w:r w:rsidRPr="00723FA6">
        <w:rPr>
          <w:rFonts w:ascii="Times New Roman" w:hAnsi="Times New Roman" w:cs="Times New Roman"/>
        </w:rPr>
        <w:t xml:space="preserve"> Сайт «</w:t>
      </w:r>
      <w:proofErr w:type="spellStart"/>
      <w:r w:rsidRPr="00723FA6">
        <w:rPr>
          <w:rFonts w:ascii="Times New Roman" w:hAnsi="Times New Roman" w:cs="Times New Roman"/>
        </w:rPr>
        <w:t>ФизкультУра</w:t>
      </w:r>
      <w:proofErr w:type="spellEnd"/>
      <w:r w:rsidRPr="00723FA6">
        <w:rPr>
          <w:rFonts w:ascii="Times New Roman" w:hAnsi="Times New Roman" w:cs="Times New Roman"/>
        </w:rPr>
        <w:t>»</w:t>
      </w:r>
    </w:p>
    <w:p w:rsidR="00FF728F" w:rsidRPr="00723FA6" w:rsidRDefault="006277AD" w:rsidP="00A87B98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</w:rPr>
      </w:pPr>
      <w:hyperlink r:id="rId9" w:history="1">
        <w:r w:rsidR="00F1158D" w:rsidRPr="00723FA6">
          <w:rPr>
            <w:rStyle w:val="a8"/>
            <w:rFonts w:ascii="Times New Roman" w:hAnsi="Times New Roman" w:cs="Times New Roman"/>
          </w:rPr>
          <w:t>http://kzg.narod.ru/</w:t>
        </w:r>
      </w:hyperlink>
      <w:r w:rsidR="00F1158D" w:rsidRPr="00723FA6">
        <w:rPr>
          <w:rFonts w:ascii="Times New Roman" w:hAnsi="Times New Roman" w:cs="Times New Roman"/>
        </w:rPr>
        <w:t xml:space="preserve">  «Культура  здоровой  жизни»    </w:t>
      </w:r>
    </w:p>
    <w:p w:rsidR="00F1158D" w:rsidRPr="00723FA6" w:rsidRDefault="006277AD" w:rsidP="00A87B98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</w:rPr>
      </w:pPr>
      <w:hyperlink r:id="rId10" w:history="1">
        <w:r w:rsidR="00F1158D" w:rsidRPr="00723FA6">
          <w:rPr>
            <w:rStyle w:val="a8"/>
            <w:rFonts w:ascii="Times New Roman" w:hAnsi="Times New Roman" w:cs="Times New Roman"/>
          </w:rPr>
          <w:t>http://spo.1september.ru/urok/</w:t>
        </w:r>
      </w:hyperlink>
      <w:r w:rsidR="00F1158D" w:rsidRPr="00723FA6">
        <w:rPr>
          <w:rFonts w:ascii="Times New Roman" w:hAnsi="Times New Roman" w:cs="Times New Roman"/>
        </w:rPr>
        <w:t xml:space="preserve">   Сайт «Я иду на урок физкультуры»</w:t>
      </w:r>
    </w:p>
    <w:p w:rsidR="00F1158D" w:rsidRPr="00723FA6" w:rsidRDefault="006277AD" w:rsidP="00A87B98">
      <w:pPr>
        <w:pStyle w:val="a5"/>
        <w:numPr>
          <w:ilvl w:val="0"/>
          <w:numId w:val="6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</w:rPr>
      </w:pPr>
      <w:hyperlink r:id="rId11" w:history="1">
        <w:r w:rsidR="00F1158D" w:rsidRPr="00723FA6">
          <w:rPr>
            <w:rStyle w:val="a8"/>
            <w:rFonts w:ascii="Times New Roman" w:hAnsi="Times New Roman" w:cs="Times New Roman"/>
          </w:rPr>
          <w:t>http://www.bibliofond.ru/download_list.aspx?id=14632</w:t>
        </w:r>
      </w:hyperlink>
      <w:r w:rsidR="00F1158D" w:rsidRPr="00723FA6">
        <w:rPr>
          <w:rFonts w:ascii="Times New Roman" w:hAnsi="Times New Roman" w:cs="Times New Roman"/>
        </w:rPr>
        <w:t xml:space="preserve">   Педагогические условия обучения младших школьников элементам игры в баскетбол</w:t>
      </w:r>
    </w:p>
    <w:p w:rsidR="00F1158D" w:rsidRPr="00723FA6" w:rsidRDefault="00F1158D" w:rsidP="00F7049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723FA6">
        <w:rPr>
          <w:rFonts w:ascii="Times New Roman" w:hAnsi="Times New Roman" w:cs="Times New Roman"/>
        </w:rPr>
        <w:t xml:space="preserve"> 6. </w:t>
      </w:r>
      <w:hyperlink r:id="rId12" w:history="1">
        <w:r w:rsidRPr="00723FA6">
          <w:rPr>
            <w:rStyle w:val="a8"/>
            <w:rFonts w:ascii="Times New Roman" w:hAnsi="Times New Roman" w:cs="Times New Roman"/>
          </w:rPr>
          <w:t>http://videouroki.net</w:t>
        </w:r>
        <w:proofErr w:type="gramStart"/>
      </w:hyperlink>
      <w:r w:rsidRPr="00723FA6">
        <w:rPr>
          <w:rFonts w:ascii="Times New Roman" w:hAnsi="Times New Roman" w:cs="Times New Roman"/>
        </w:rPr>
        <w:t xml:space="preserve"> Н</w:t>
      </w:r>
      <w:proofErr w:type="gramEnd"/>
      <w:r w:rsidRPr="00723FA6">
        <w:rPr>
          <w:rFonts w:ascii="Times New Roman" w:hAnsi="Times New Roman" w:cs="Times New Roman"/>
        </w:rPr>
        <w:t>а данном сайте находятся фрагменты видео по спортивным играм http://sport-lessons.com/teamgames/volleyball/ Как играть в волейбол: часть 1,</w:t>
      </w:r>
      <w:r w:rsidR="00A87B98">
        <w:rPr>
          <w:rFonts w:ascii="Times New Roman" w:hAnsi="Times New Roman" w:cs="Times New Roman"/>
        </w:rPr>
        <w:t xml:space="preserve"> </w:t>
      </w:r>
      <w:r w:rsidRPr="00723FA6">
        <w:rPr>
          <w:rFonts w:ascii="Times New Roman" w:hAnsi="Times New Roman" w:cs="Times New Roman"/>
        </w:rPr>
        <w:t>2,</w:t>
      </w:r>
      <w:r w:rsidR="00A87B98">
        <w:rPr>
          <w:rFonts w:ascii="Times New Roman" w:hAnsi="Times New Roman" w:cs="Times New Roman"/>
        </w:rPr>
        <w:t xml:space="preserve"> </w:t>
      </w:r>
      <w:r w:rsidRPr="00723FA6">
        <w:rPr>
          <w:rFonts w:ascii="Times New Roman" w:hAnsi="Times New Roman" w:cs="Times New Roman"/>
        </w:rPr>
        <w:t>3,</w:t>
      </w:r>
      <w:r w:rsidR="00A87B98">
        <w:rPr>
          <w:rFonts w:ascii="Times New Roman" w:hAnsi="Times New Roman" w:cs="Times New Roman"/>
        </w:rPr>
        <w:t xml:space="preserve"> </w:t>
      </w:r>
      <w:r w:rsidRPr="00723FA6">
        <w:rPr>
          <w:rFonts w:ascii="Times New Roman" w:hAnsi="Times New Roman" w:cs="Times New Roman"/>
        </w:rPr>
        <w:t>4</w:t>
      </w:r>
      <w:r w:rsidR="001A2071">
        <w:rPr>
          <w:rFonts w:ascii="Times New Roman" w:hAnsi="Times New Roman" w:cs="Times New Roman"/>
        </w:rPr>
        <w:t xml:space="preserve"> </w:t>
      </w:r>
      <w:r w:rsidRPr="00723FA6">
        <w:rPr>
          <w:rFonts w:ascii="Times New Roman" w:hAnsi="Times New Roman" w:cs="Times New Roman"/>
        </w:rPr>
        <w:t>(видео уроки)</w:t>
      </w:r>
    </w:p>
    <w:p w:rsidR="00F1158D" w:rsidRPr="00723FA6" w:rsidRDefault="00FE651F" w:rsidP="00FE651F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723FA6">
        <w:rPr>
          <w:rFonts w:ascii="Times New Roman" w:hAnsi="Times New Roman" w:cs="Times New Roman"/>
        </w:rPr>
        <w:t>7.</w:t>
      </w:r>
      <w:r w:rsidR="00F1158D" w:rsidRPr="00723FA6">
        <w:rPr>
          <w:rFonts w:ascii="Times New Roman" w:hAnsi="Times New Roman" w:cs="Times New Roman"/>
        </w:rPr>
        <w:t xml:space="preserve"> </w:t>
      </w:r>
      <w:hyperlink r:id="rId13" w:history="1">
        <w:r w:rsidR="00F1158D" w:rsidRPr="00723FA6">
          <w:rPr>
            <w:rStyle w:val="a8"/>
            <w:rFonts w:ascii="Times New Roman" w:hAnsi="Times New Roman" w:cs="Times New Roman"/>
          </w:rPr>
          <w:t>http://www.gto-normy.ru/page/5/</w:t>
        </w:r>
      </w:hyperlink>
      <w:r w:rsidR="00F1158D" w:rsidRPr="00723FA6">
        <w:rPr>
          <w:rFonts w:ascii="Times New Roman" w:hAnsi="Times New Roman" w:cs="Times New Roman"/>
        </w:rPr>
        <w:t xml:space="preserve">   Нормы ГТО </w:t>
      </w:r>
      <w:proofErr w:type="spellStart"/>
      <w:r w:rsidR="00F1158D" w:rsidRPr="00723FA6">
        <w:rPr>
          <w:rFonts w:ascii="Times New Roman" w:hAnsi="Times New Roman" w:cs="Times New Roman"/>
        </w:rPr>
        <w:t>ру</w:t>
      </w:r>
      <w:proofErr w:type="spellEnd"/>
      <w:r w:rsidR="00F1158D" w:rsidRPr="00723FA6">
        <w:rPr>
          <w:rFonts w:ascii="Times New Roman" w:hAnsi="Times New Roman" w:cs="Times New Roman"/>
        </w:rPr>
        <w:t xml:space="preserve"> | Нормативы </w:t>
      </w:r>
      <w:proofErr w:type="spellStart"/>
      <w:r w:rsidR="00F1158D" w:rsidRPr="00723FA6">
        <w:rPr>
          <w:rFonts w:ascii="Times New Roman" w:hAnsi="Times New Roman" w:cs="Times New Roman"/>
        </w:rPr>
        <w:t>Минспорта</w:t>
      </w:r>
      <w:proofErr w:type="spellEnd"/>
      <w:r w:rsidR="00F1158D" w:rsidRPr="00723FA6">
        <w:rPr>
          <w:rFonts w:ascii="Times New Roman" w:hAnsi="Times New Roman" w:cs="Times New Roman"/>
        </w:rPr>
        <w:t xml:space="preserve"> РФ - </w:t>
      </w:r>
      <w:proofErr w:type="spellStart"/>
      <w:r w:rsidR="00F1158D" w:rsidRPr="00723FA6">
        <w:rPr>
          <w:rFonts w:ascii="Times New Roman" w:hAnsi="Times New Roman" w:cs="Times New Roman"/>
        </w:rPr>
        <w:t>Part</w:t>
      </w:r>
      <w:proofErr w:type="spellEnd"/>
      <w:r w:rsidR="00F1158D" w:rsidRPr="00723FA6">
        <w:rPr>
          <w:rFonts w:ascii="Times New Roman" w:hAnsi="Times New Roman" w:cs="Times New Roman"/>
        </w:rPr>
        <w:t xml:space="preserve"> 5</w:t>
      </w:r>
    </w:p>
    <w:p w:rsidR="00B877A4" w:rsidRPr="00723FA6" w:rsidRDefault="00B877A4" w:rsidP="00F70499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FE04DD" w:rsidRPr="00723FA6" w:rsidRDefault="00636671" w:rsidP="002704A9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23FA6">
        <w:rPr>
          <w:rFonts w:ascii="Times New Roman" w:hAnsi="Times New Roman" w:cs="Times New Roman"/>
          <w:b/>
        </w:rPr>
        <w:t>Контрольно-оценочные материалы</w:t>
      </w:r>
      <w:r w:rsidRPr="00723FA6">
        <w:rPr>
          <w:rFonts w:ascii="Times New Roman" w:hAnsi="Times New Roman" w:cs="Times New Roman"/>
        </w:rPr>
        <w:t xml:space="preserve"> </w:t>
      </w:r>
      <w:r w:rsidR="00BD18E7" w:rsidRPr="00723FA6">
        <w:rPr>
          <w:rFonts w:ascii="Times New Roman" w:hAnsi="Times New Roman" w:cs="Times New Roman"/>
        </w:rPr>
        <w:t>разработаны учителем на основании учебно-методического комплекса</w:t>
      </w:r>
      <w:r w:rsidR="00BD18E7" w:rsidRPr="00723FA6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AD175F" w:rsidRPr="00723FA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2F553F" w:rsidRDefault="00FE04DD" w:rsidP="00FF728F">
      <w:pPr>
        <w:pStyle w:val="a9"/>
        <w:ind w:left="142"/>
        <w:jc w:val="both"/>
        <w:rPr>
          <w:rFonts w:ascii="Times New Roman" w:hAnsi="Times New Roman" w:cs="Times New Roman"/>
        </w:rPr>
      </w:pPr>
      <w:r w:rsidRPr="00723FA6">
        <w:rPr>
          <w:rFonts w:ascii="Times New Roman" w:hAnsi="Times New Roman" w:cs="Times New Roman"/>
          <w:b/>
          <w:color w:val="000000"/>
        </w:rPr>
        <w:t xml:space="preserve">Назначение: </w:t>
      </w:r>
      <w:r w:rsidRPr="00723FA6">
        <w:rPr>
          <w:rFonts w:ascii="Times New Roman" w:hAnsi="Times New Roman" w:cs="Times New Roman"/>
        </w:rPr>
        <w:t>оценить уровень усвоения обучающимися школьниками  планируемых результатов.</w:t>
      </w:r>
      <w:r w:rsidR="00B877A4" w:rsidRPr="00723FA6">
        <w:rPr>
          <w:rFonts w:ascii="Times New Roman" w:hAnsi="Times New Roman" w:cs="Times New Roman"/>
        </w:rPr>
        <w:t xml:space="preserve"> </w:t>
      </w:r>
    </w:p>
    <w:p w:rsidR="00636671" w:rsidRPr="00723FA6" w:rsidRDefault="00FE04DD" w:rsidP="00FF728F">
      <w:pPr>
        <w:pStyle w:val="a9"/>
        <w:ind w:left="142"/>
        <w:jc w:val="both"/>
        <w:rPr>
          <w:rFonts w:ascii="Times New Roman" w:hAnsi="Times New Roman" w:cs="Times New Roman"/>
        </w:rPr>
      </w:pPr>
      <w:r w:rsidRPr="006A1860">
        <w:rPr>
          <w:rFonts w:ascii="Times New Roman" w:hAnsi="Times New Roman" w:cs="Times New Roman"/>
          <w:b/>
        </w:rPr>
        <w:t>Промежуточная аттестация</w:t>
      </w:r>
      <w:r w:rsidRPr="00723FA6">
        <w:rPr>
          <w:rFonts w:ascii="Times New Roman" w:hAnsi="Times New Roman" w:cs="Times New Roman"/>
        </w:rPr>
        <w:t xml:space="preserve"> проводится в форме</w:t>
      </w:r>
      <w:r w:rsidR="004A5500" w:rsidRPr="00723FA6">
        <w:rPr>
          <w:rFonts w:ascii="Times New Roman" w:hAnsi="Times New Roman" w:cs="Times New Roman"/>
        </w:rPr>
        <w:t xml:space="preserve"> </w:t>
      </w:r>
      <w:r w:rsidR="003760E2">
        <w:rPr>
          <w:rFonts w:ascii="Times New Roman" w:hAnsi="Times New Roman" w:cs="Times New Roman"/>
        </w:rPr>
        <w:t>к</w:t>
      </w:r>
      <w:r w:rsidRPr="00723FA6">
        <w:rPr>
          <w:rFonts w:ascii="Times New Roman" w:hAnsi="Times New Roman" w:cs="Times New Roman"/>
        </w:rPr>
        <w:t>онтрольн</w:t>
      </w:r>
      <w:r w:rsidR="003760E2">
        <w:rPr>
          <w:rFonts w:ascii="Times New Roman" w:hAnsi="Times New Roman" w:cs="Times New Roman"/>
        </w:rPr>
        <w:t>ой</w:t>
      </w:r>
      <w:r w:rsidRPr="00723FA6">
        <w:rPr>
          <w:rFonts w:ascii="Times New Roman" w:hAnsi="Times New Roman" w:cs="Times New Roman"/>
        </w:rPr>
        <w:t xml:space="preserve"> игр</w:t>
      </w:r>
      <w:r w:rsidR="003760E2">
        <w:rPr>
          <w:rFonts w:ascii="Times New Roman" w:hAnsi="Times New Roman" w:cs="Times New Roman"/>
        </w:rPr>
        <w:t>ы</w:t>
      </w:r>
      <w:r w:rsidRPr="00723FA6">
        <w:rPr>
          <w:rFonts w:ascii="Times New Roman" w:hAnsi="Times New Roman" w:cs="Times New Roman"/>
        </w:rPr>
        <w:t xml:space="preserve"> «Пионербол»</w:t>
      </w:r>
      <w:r w:rsidR="003760E2">
        <w:rPr>
          <w:rFonts w:ascii="Times New Roman" w:hAnsi="Times New Roman" w:cs="Times New Roman"/>
        </w:rPr>
        <w:t xml:space="preserve"> (п</w:t>
      </w:r>
      <w:r w:rsidR="00BD18E7" w:rsidRPr="00723FA6">
        <w:rPr>
          <w:rFonts w:ascii="Times New Roman" w:hAnsi="Times New Roman" w:cs="Times New Roman"/>
        </w:rPr>
        <w:t xml:space="preserve">рименять в игре элементы </w:t>
      </w:r>
      <w:r w:rsidR="00AD175F" w:rsidRPr="00723FA6">
        <w:rPr>
          <w:rFonts w:ascii="Times New Roman" w:hAnsi="Times New Roman" w:cs="Times New Roman"/>
        </w:rPr>
        <w:t>волей</w:t>
      </w:r>
      <w:r w:rsidR="00BD18E7" w:rsidRPr="00723FA6">
        <w:rPr>
          <w:rFonts w:ascii="Times New Roman" w:hAnsi="Times New Roman" w:cs="Times New Roman"/>
        </w:rPr>
        <w:t>бола</w:t>
      </w:r>
      <w:r w:rsidR="003760E2">
        <w:rPr>
          <w:rFonts w:ascii="Times New Roman" w:hAnsi="Times New Roman" w:cs="Times New Roman"/>
        </w:rPr>
        <w:t>)</w:t>
      </w:r>
      <w:r w:rsidR="00BD18E7" w:rsidRPr="00723FA6">
        <w:rPr>
          <w:rFonts w:ascii="Times New Roman" w:hAnsi="Times New Roman" w:cs="Times New Roman"/>
        </w:rPr>
        <w:t>.</w:t>
      </w:r>
    </w:p>
    <w:p w:rsidR="00636671" w:rsidRPr="00723FA6" w:rsidRDefault="00636671" w:rsidP="00FF728F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</w:rPr>
      </w:pPr>
      <w:r w:rsidRPr="00723FA6">
        <w:rPr>
          <w:rFonts w:ascii="Times New Roman" w:hAnsi="Times New Roman" w:cs="Times New Roman"/>
          <w:b/>
          <w:i/>
        </w:rPr>
        <w:t>Личностные:</w:t>
      </w:r>
    </w:p>
    <w:p w:rsidR="00636671" w:rsidRPr="00723FA6" w:rsidRDefault="00636671" w:rsidP="00FF728F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723FA6">
        <w:rPr>
          <w:rFonts w:ascii="Times New Roman" w:hAnsi="Times New Roman" w:cs="Times New Roman"/>
        </w:rPr>
        <w:t xml:space="preserve">- называть и объяснять свои чувства и ощущения, объяснять своё отношение к поступкам с позиции общечеловеческих нравственных ценностей; </w:t>
      </w:r>
    </w:p>
    <w:p w:rsidR="00636671" w:rsidRPr="00723FA6" w:rsidRDefault="00636671" w:rsidP="00FF728F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723FA6">
        <w:rPr>
          <w:rFonts w:ascii="Times New Roman" w:hAnsi="Times New Roman" w:cs="Times New Roman"/>
        </w:rPr>
        <w:t>- само</w:t>
      </w:r>
      <w:r w:rsidR="004002C0" w:rsidRPr="00723FA6">
        <w:rPr>
          <w:rFonts w:ascii="Times New Roman" w:hAnsi="Times New Roman" w:cs="Times New Roman"/>
        </w:rPr>
        <w:t>стоятельно и творчески реализо</w:t>
      </w:r>
      <w:r w:rsidRPr="00723FA6">
        <w:rPr>
          <w:rFonts w:ascii="Times New Roman" w:hAnsi="Times New Roman" w:cs="Times New Roman"/>
        </w:rPr>
        <w:t xml:space="preserve">вать собственные замыслы </w:t>
      </w:r>
    </w:p>
    <w:p w:rsidR="00636671" w:rsidRPr="00723FA6" w:rsidRDefault="00636671" w:rsidP="00FF728F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723FA6">
        <w:rPr>
          <w:rFonts w:ascii="Times New Roman" w:hAnsi="Times New Roman" w:cs="Times New Roman"/>
        </w:rPr>
        <w:t xml:space="preserve"> - трудолюбие и волевые качества: терпение, ответственность, усидчивость. </w:t>
      </w:r>
    </w:p>
    <w:p w:rsidR="00636671" w:rsidRPr="00723FA6" w:rsidRDefault="00636671" w:rsidP="00FF728F">
      <w:p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</w:rPr>
      </w:pPr>
      <w:r w:rsidRPr="00723FA6">
        <w:rPr>
          <w:rFonts w:ascii="Times New Roman" w:hAnsi="Times New Roman" w:cs="Times New Roman"/>
          <w:b/>
          <w:i/>
        </w:rPr>
        <w:t>Метапредметные:</w:t>
      </w:r>
    </w:p>
    <w:p w:rsidR="00636671" w:rsidRPr="00723FA6" w:rsidRDefault="00636671" w:rsidP="00FF728F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723FA6">
        <w:rPr>
          <w:rFonts w:ascii="Times New Roman" w:hAnsi="Times New Roman" w:cs="Times New Roman"/>
        </w:rPr>
        <w:t xml:space="preserve">- определять, различать и называть </w:t>
      </w:r>
      <w:r w:rsidR="004002C0" w:rsidRPr="00723FA6">
        <w:rPr>
          <w:rFonts w:ascii="Times New Roman" w:hAnsi="Times New Roman" w:cs="Times New Roman"/>
        </w:rPr>
        <w:t>подвижные и спортигры,</w:t>
      </w:r>
      <w:r w:rsidRPr="00723FA6">
        <w:rPr>
          <w:rFonts w:ascii="Times New Roman" w:hAnsi="Times New Roman" w:cs="Times New Roman"/>
        </w:rPr>
        <w:t xml:space="preserve"> </w:t>
      </w:r>
    </w:p>
    <w:p w:rsidR="004002C0" w:rsidRPr="00723FA6" w:rsidRDefault="00636671" w:rsidP="00FF728F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723FA6">
        <w:rPr>
          <w:rFonts w:ascii="Times New Roman" w:hAnsi="Times New Roman" w:cs="Times New Roman"/>
        </w:rPr>
        <w:t>- перерабатывать полученную информацию: делать выводы</w:t>
      </w:r>
      <w:r w:rsidR="004002C0" w:rsidRPr="00723FA6">
        <w:rPr>
          <w:rFonts w:ascii="Times New Roman" w:hAnsi="Times New Roman" w:cs="Times New Roman"/>
        </w:rPr>
        <w:t xml:space="preserve"> в результате совместной работы,</w:t>
      </w:r>
    </w:p>
    <w:p w:rsidR="00636671" w:rsidRPr="00723FA6" w:rsidRDefault="00636671" w:rsidP="00FF728F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723FA6">
        <w:rPr>
          <w:rFonts w:ascii="Times New Roman" w:hAnsi="Times New Roman" w:cs="Times New Roman"/>
        </w:rPr>
        <w:t xml:space="preserve">- умение излагать мысли в четкой логической последовательности, отстаивать свою точку зрения. </w:t>
      </w:r>
    </w:p>
    <w:p w:rsidR="00636671" w:rsidRPr="00723FA6" w:rsidRDefault="00636671" w:rsidP="00FF728F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723FA6">
        <w:rPr>
          <w:rFonts w:ascii="Times New Roman" w:hAnsi="Times New Roman" w:cs="Times New Roman"/>
        </w:rPr>
        <w:t xml:space="preserve">- определять и формулировать цель деятельности на занятии с помощью учителя;  </w:t>
      </w:r>
    </w:p>
    <w:p w:rsidR="00636671" w:rsidRPr="00723FA6" w:rsidRDefault="00636671" w:rsidP="00FF728F">
      <w:p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142"/>
        <w:jc w:val="both"/>
        <w:rPr>
          <w:rStyle w:val="1"/>
          <w:rFonts w:eastAsiaTheme="majorEastAsia" w:cs="Times New Roman"/>
          <w:b/>
          <w:i/>
          <w:sz w:val="22"/>
          <w:szCs w:val="22"/>
        </w:rPr>
      </w:pPr>
      <w:r w:rsidRPr="00723FA6">
        <w:rPr>
          <w:rStyle w:val="1"/>
          <w:rFonts w:eastAsiaTheme="majorEastAsia" w:cs="Times New Roman"/>
          <w:b/>
          <w:i/>
          <w:sz w:val="22"/>
          <w:szCs w:val="22"/>
        </w:rPr>
        <w:t>Предметные:</w:t>
      </w:r>
    </w:p>
    <w:p w:rsidR="004002C0" w:rsidRPr="00723FA6" w:rsidRDefault="00636671" w:rsidP="00FF728F">
      <w:pPr>
        <w:pStyle w:val="Default"/>
        <w:ind w:left="142"/>
        <w:jc w:val="both"/>
        <w:rPr>
          <w:sz w:val="22"/>
          <w:szCs w:val="22"/>
        </w:rPr>
      </w:pPr>
      <w:r w:rsidRPr="00723FA6">
        <w:rPr>
          <w:sz w:val="22"/>
          <w:szCs w:val="22"/>
        </w:rPr>
        <w:t>Обучающиеся</w:t>
      </w:r>
      <w:r w:rsidR="00F1158D" w:rsidRPr="00723FA6">
        <w:rPr>
          <w:sz w:val="22"/>
          <w:szCs w:val="22"/>
        </w:rPr>
        <w:t xml:space="preserve"> должн</w:t>
      </w:r>
      <w:r w:rsidR="00F95FF5" w:rsidRPr="00723FA6">
        <w:rPr>
          <w:sz w:val="22"/>
          <w:szCs w:val="22"/>
        </w:rPr>
        <w:t>ы - представлять игры как средство укрепления здоровья, физического развития и физической подготовки человека;</w:t>
      </w:r>
    </w:p>
    <w:p w:rsidR="00F95FF5" w:rsidRPr="00723FA6" w:rsidRDefault="00F95FF5" w:rsidP="00FF728F">
      <w:pPr>
        <w:pStyle w:val="Default"/>
        <w:ind w:left="142"/>
        <w:jc w:val="both"/>
        <w:rPr>
          <w:sz w:val="22"/>
          <w:szCs w:val="22"/>
        </w:rPr>
      </w:pPr>
      <w:r w:rsidRPr="00723FA6">
        <w:rPr>
          <w:sz w:val="22"/>
          <w:szCs w:val="22"/>
        </w:rPr>
        <w:t xml:space="preserve"> </w:t>
      </w:r>
      <w:r w:rsidR="004002C0" w:rsidRPr="00723FA6">
        <w:rPr>
          <w:sz w:val="22"/>
          <w:szCs w:val="22"/>
        </w:rPr>
        <w:t xml:space="preserve">- бережно обращаться с инвентарѐм и оборудованием, соблюдать требования техники безопасности к местам проведения; </w:t>
      </w:r>
    </w:p>
    <w:p w:rsidR="00F95FF5" w:rsidRPr="00723FA6" w:rsidRDefault="00F95FF5" w:rsidP="00FF728F">
      <w:pPr>
        <w:pStyle w:val="Default"/>
        <w:ind w:left="142"/>
        <w:jc w:val="both"/>
        <w:rPr>
          <w:sz w:val="22"/>
          <w:szCs w:val="22"/>
        </w:rPr>
      </w:pPr>
      <w:r w:rsidRPr="00723FA6">
        <w:rPr>
          <w:sz w:val="22"/>
          <w:szCs w:val="22"/>
        </w:rPr>
        <w:t xml:space="preserve">- оказывать посильную помощь и моральную поддержку сверстникам при выполнении учебных заданий; </w:t>
      </w:r>
    </w:p>
    <w:p w:rsidR="00F95FF5" w:rsidRPr="00723FA6" w:rsidRDefault="00F95FF5" w:rsidP="00FF728F">
      <w:pPr>
        <w:pStyle w:val="Default"/>
        <w:ind w:left="142"/>
        <w:jc w:val="both"/>
        <w:rPr>
          <w:sz w:val="22"/>
          <w:szCs w:val="22"/>
        </w:rPr>
      </w:pPr>
      <w:r w:rsidRPr="00723FA6">
        <w:rPr>
          <w:sz w:val="22"/>
          <w:szCs w:val="22"/>
        </w:rPr>
        <w:t xml:space="preserve">- организовывать и проводить со сверстниками подвижные игры и элементы соревнований, осуществлять их объективное судейство; </w:t>
      </w:r>
    </w:p>
    <w:p w:rsidR="00F95FF5" w:rsidRPr="00723FA6" w:rsidRDefault="00F95FF5" w:rsidP="00923045">
      <w:pPr>
        <w:pStyle w:val="Default"/>
        <w:ind w:left="142"/>
        <w:jc w:val="both"/>
        <w:rPr>
          <w:sz w:val="22"/>
          <w:szCs w:val="22"/>
        </w:rPr>
      </w:pPr>
      <w:r w:rsidRPr="00723FA6">
        <w:rPr>
          <w:sz w:val="22"/>
          <w:szCs w:val="22"/>
        </w:rPr>
        <w:t xml:space="preserve">- взаимодействовать со сверстниками по правилам проведения подвижных игр и соревнований;  </w:t>
      </w:r>
    </w:p>
    <w:p w:rsidR="00F95FF5" w:rsidRPr="00723FA6" w:rsidRDefault="00F95FF5" w:rsidP="00FF728F">
      <w:pPr>
        <w:pStyle w:val="Default"/>
        <w:ind w:left="142"/>
        <w:jc w:val="both"/>
        <w:rPr>
          <w:sz w:val="22"/>
          <w:szCs w:val="22"/>
        </w:rPr>
      </w:pPr>
      <w:r w:rsidRPr="00723FA6">
        <w:rPr>
          <w:sz w:val="22"/>
          <w:szCs w:val="22"/>
        </w:rPr>
        <w:t xml:space="preserve">- умение планировать занятия физическими упражнениями в режиме дня, организовывать отдых и досуг с использованием </w:t>
      </w:r>
      <w:r w:rsidR="00FE651F" w:rsidRPr="00723FA6">
        <w:rPr>
          <w:sz w:val="22"/>
          <w:szCs w:val="22"/>
        </w:rPr>
        <w:t>игр</w:t>
      </w:r>
      <w:r w:rsidRPr="00723FA6">
        <w:rPr>
          <w:sz w:val="22"/>
          <w:szCs w:val="22"/>
        </w:rPr>
        <w:t xml:space="preserve">. </w:t>
      </w:r>
    </w:p>
    <w:p w:rsidR="00F1158D" w:rsidRPr="00723FA6" w:rsidRDefault="00F95FF5" w:rsidP="000C43F4">
      <w:pPr>
        <w:pStyle w:val="Default"/>
        <w:ind w:left="142"/>
        <w:rPr>
          <w:sz w:val="22"/>
          <w:szCs w:val="22"/>
        </w:rPr>
      </w:pPr>
      <w:r w:rsidRPr="00723FA6">
        <w:rPr>
          <w:sz w:val="22"/>
          <w:szCs w:val="22"/>
        </w:rPr>
        <w:t xml:space="preserve">Форма оценки – </w:t>
      </w:r>
      <w:proofErr w:type="gramStart"/>
      <w:r w:rsidRPr="00723FA6">
        <w:rPr>
          <w:sz w:val="22"/>
          <w:szCs w:val="22"/>
        </w:rPr>
        <w:t>зачтено</w:t>
      </w:r>
      <w:proofErr w:type="gramEnd"/>
      <w:r w:rsidRPr="00723FA6">
        <w:rPr>
          <w:sz w:val="22"/>
          <w:szCs w:val="22"/>
        </w:rPr>
        <w:t xml:space="preserve">/не зачтено. </w:t>
      </w:r>
    </w:p>
    <w:p w:rsidR="00B8437B" w:rsidRPr="00723FA6" w:rsidRDefault="00636671" w:rsidP="00FE651F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723FA6">
        <w:rPr>
          <w:rFonts w:ascii="Times New Roman" w:hAnsi="Times New Roman" w:cs="Times New Roman"/>
        </w:rPr>
        <w:t>Критер</w:t>
      </w:r>
      <w:r w:rsidR="00FE651F" w:rsidRPr="00723FA6">
        <w:rPr>
          <w:rFonts w:ascii="Times New Roman" w:hAnsi="Times New Roman" w:cs="Times New Roman"/>
        </w:rPr>
        <w:t xml:space="preserve">ии оценки: </w:t>
      </w:r>
      <w:r w:rsidR="00F95FF5" w:rsidRPr="00723FA6">
        <w:rPr>
          <w:rFonts w:ascii="Times New Roman" w:hAnsi="Times New Roman" w:cs="Times New Roman"/>
        </w:rPr>
        <w:t xml:space="preserve">Зачтено – если </w:t>
      </w:r>
      <w:r w:rsidRPr="00723FA6">
        <w:rPr>
          <w:rFonts w:ascii="Times New Roman" w:hAnsi="Times New Roman" w:cs="Times New Roman"/>
        </w:rPr>
        <w:t>качество исполнения</w:t>
      </w:r>
      <w:r w:rsidR="003760E2">
        <w:rPr>
          <w:rFonts w:ascii="Times New Roman" w:hAnsi="Times New Roman" w:cs="Times New Roman"/>
        </w:rPr>
        <w:t xml:space="preserve"> </w:t>
      </w:r>
      <w:r w:rsidR="00F95FF5" w:rsidRPr="00723FA6">
        <w:rPr>
          <w:rFonts w:ascii="Times New Roman" w:hAnsi="Times New Roman" w:cs="Times New Roman"/>
        </w:rPr>
        <w:t>от 3</w:t>
      </w:r>
      <w:r w:rsidRPr="00723FA6">
        <w:rPr>
          <w:rFonts w:ascii="Times New Roman" w:hAnsi="Times New Roman" w:cs="Times New Roman"/>
        </w:rPr>
        <w:t xml:space="preserve"> до 5 баллов;</w:t>
      </w:r>
      <w:bookmarkStart w:id="27" w:name="_GoBack"/>
      <w:bookmarkEnd w:id="27"/>
    </w:p>
    <w:sectPr w:rsidR="00B8437B" w:rsidRPr="00723FA6" w:rsidSect="0017354E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8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55A5"/>
    <w:multiLevelType w:val="hybridMultilevel"/>
    <w:tmpl w:val="CEE02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234FD"/>
    <w:multiLevelType w:val="hybridMultilevel"/>
    <w:tmpl w:val="23F8692C"/>
    <w:lvl w:ilvl="0" w:tplc="696AA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86583"/>
    <w:multiLevelType w:val="hybridMultilevel"/>
    <w:tmpl w:val="23F8692C"/>
    <w:lvl w:ilvl="0" w:tplc="696AA5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5756E4"/>
    <w:multiLevelType w:val="hybridMultilevel"/>
    <w:tmpl w:val="DDDE136E"/>
    <w:lvl w:ilvl="0" w:tplc="22E6122E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54299E"/>
    <w:multiLevelType w:val="hybridMultilevel"/>
    <w:tmpl w:val="F4FAA192"/>
    <w:lvl w:ilvl="0" w:tplc="447E0DD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1E8456A"/>
    <w:multiLevelType w:val="hybridMultilevel"/>
    <w:tmpl w:val="51C0A496"/>
    <w:lvl w:ilvl="0" w:tplc="3ED286F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F85431"/>
    <w:multiLevelType w:val="hybridMultilevel"/>
    <w:tmpl w:val="73E81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F24FF"/>
    <w:multiLevelType w:val="hybridMultilevel"/>
    <w:tmpl w:val="729C6C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30284"/>
    <w:multiLevelType w:val="hybridMultilevel"/>
    <w:tmpl w:val="6BECD44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31F3"/>
    <w:rsid w:val="00001DBF"/>
    <w:rsid w:val="00010037"/>
    <w:rsid w:val="00013804"/>
    <w:rsid w:val="000401E6"/>
    <w:rsid w:val="00047161"/>
    <w:rsid w:val="000B6EA2"/>
    <w:rsid w:val="000C317F"/>
    <w:rsid w:val="000C43F4"/>
    <w:rsid w:val="000D1175"/>
    <w:rsid w:val="000F4A73"/>
    <w:rsid w:val="0010553D"/>
    <w:rsid w:val="00116D7F"/>
    <w:rsid w:val="0012403B"/>
    <w:rsid w:val="001703B9"/>
    <w:rsid w:val="00171880"/>
    <w:rsid w:val="0017354E"/>
    <w:rsid w:val="00174EC3"/>
    <w:rsid w:val="00192CDC"/>
    <w:rsid w:val="00197400"/>
    <w:rsid w:val="001978F7"/>
    <w:rsid w:val="001A2071"/>
    <w:rsid w:val="001D6D10"/>
    <w:rsid w:val="001E4059"/>
    <w:rsid w:val="0020276F"/>
    <w:rsid w:val="0023531A"/>
    <w:rsid w:val="00244540"/>
    <w:rsid w:val="00250751"/>
    <w:rsid w:val="002704A9"/>
    <w:rsid w:val="00291B17"/>
    <w:rsid w:val="002A1975"/>
    <w:rsid w:val="002B01C8"/>
    <w:rsid w:val="002B5329"/>
    <w:rsid w:val="002C28C2"/>
    <w:rsid w:val="002D4285"/>
    <w:rsid w:val="002E303E"/>
    <w:rsid w:val="002F0C34"/>
    <w:rsid w:val="002F553F"/>
    <w:rsid w:val="003153C4"/>
    <w:rsid w:val="003156D6"/>
    <w:rsid w:val="00315757"/>
    <w:rsid w:val="00341952"/>
    <w:rsid w:val="00355100"/>
    <w:rsid w:val="00361DBC"/>
    <w:rsid w:val="003760E2"/>
    <w:rsid w:val="00392DC5"/>
    <w:rsid w:val="003B14EB"/>
    <w:rsid w:val="003D5393"/>
    <w:rsid w:val="003D5F79"/>
    <w:rsid w:val="003D78DA"/>
    <w:rsid w:val="003E6763"/>
    <w:rsid w:val="004002C0"/>
    <w:rsid w:val="00420C0F"/>
    <w:rsid w:val="00422C3D"/>
    <w:rsid w:val="00436A9D"/>
    <w:rsid w:val="0046436E"/>
    <w:rsid w:val="00470511"/>
    <w:rsid w:val="00485237"/>
    <w:rsid w:val="004A34C7"/>
    <w:rsid w:val="004A5500"/>
    <w:rsid w:val="004B7F2F"/>
    <w:rsid w:val="004D105A"/>
    <w:rsid w:val="004E5F81"/>
    <w:rsid w:val="004F4791"/>
    <w:rsid w:val="00504FCA"/>
    <w:rsid w:val="0050760F"/>
    <w:rsid w:val="00553D6E"/>
    <w:rsid w:val="0055666C"/>
    <w:rsid w:val="0059093D"/>
    <w:rsid w:val="00591436"/>
    <w:rsid w:val="005D0E6C"/>
    <w:rsid w:val="005D69B7"/>
    <w:rsid w:val="006009BD"/>
    <w:rsid w:val="006103BA"/>
    <w:rsid w:val="00613AD4"/>
    <w:rsid w:val="00616D96"/>
    <w:rsid w:val="006259A4"/>
    <w:rsid w:val="006277AD"/>
    <w:rsid w:val="00636671"/>
    <w:rsid w:val="006423E8"/>
    <w:rsid w:val="00646B98"/>
    <w:rsid w:val="00646CE8"/>
    <w:rsid w:val="00655DF1"/>
    <w:rsid w:val="0065663E"/>
    <w:rsid w:val="006A0731"/>
    <w:rsid w:val="006A1860"/>
    <w:rsid w:val="006B0B3A"/>
    <w:rsid w:val="006F4D0B"/>
    <w:rsid w:val="00700A60"/>
    <w:rsid w:val="00723FA6"/>
    <w:rsid w:val="00733428"/>
    <w:rsid w:val="0074059E"/>
    <w:rsid w:val="00752D40"/>
    <w:rsid w:val="007A1590"/>
    <w:rsid w:val="007A31F3"/>
    <w:rsid w:val="007B275B"/>
    <w:rsid w:val="007E6DB1"/>
    <w:rsid w:val="007F54C1"/>
    <w:rsid w:val="00800DC5"/>
    <w:rsid w:val="0083736C"/>
    <w:rsid w:val="008414BB"/>
    <w:rsid w:val="00851AAF"/>
    <w:rsid w:val="00852409"/>
    <w:rsid w:val="0086487F"/>
    <w:rsid w:val="00874D7D"/>
    <w:rsid w:val="00876AFE"/>
    <w:rsid w:val="00890D38"/>
    <w:rsid w:val="00897369"/>
    <w:rsid w:val="008B1681"/>
    <w:rsid w:val="008C7351"/>
    <w:rsid w:val="008D1CCA"/>
    <w:rsid w:val="008D3F70"/>
    <w:rsid w:val="008D427F"/>
    <w:rsid w:val="008E0881"/>
    <w:rsid w:val="008E1637"/>
    <w:rsid w:val="008F1657"/>
    <w:rsid w:val="00904A96"/>
    <w:rsid w:val="009200DE"/>
    <w:rsid w:val="00920913"/>
    <w:rsid w:val="00922782"/>
    <w:rsid w:val="00923045"/>
    <w:rsid w:val="00924021"/>
    <w:rsid w:val="00931A55"/>
    <w:rsid w:val="0096759F"/>
    <w:rsid w:val="0098111E"/>
    <w:rsid w:val="00981366"/>
    <w:rsid w:val="00992316"/>
    <w:rsid w:val="00996987"/>
    <w:rsid w:val="009B1008"/>
    <w:rsid w:val="009B54CD"/>
    <w:rsid w:val="009D2217"/>
    <w:rsid w:val="009E6317"/>
    <w:rsid w:val="00A05584"/>
    <w:rsid w:val="00A070CC"/>
    <w:rsid w:val="00A152A5"/>
    <w:rsid w:val="00A2502D"/>
    <w:rsid w:val="00A575B1"/>
    <w:rsid w:val="00A77453"/>
    <w:rsid w:val="00A7788F"/>
    <w:rsid w:val="00A851C6"/>
    <w:rsid w:val="00A87B98"/>
    <w:rsid w:val="00AA03A6"/>
    <w:rsid w:val="00AA4203"/>
    <w:rsid w:val="00AA735F"/>
    <w:rsid w:val="00AB0357"/>
    <w:rsid w:val="00AB205A"/>
    <w:rsid w:val="00AC4972"/>
    <w:rsid w:val="00AD175F"/>
    <w:rsid w:val="00AE19D5"/>
    <w:rsid w:val="00AF6BCD"/>
    <w:rsid w:val="00B11805"/>
    <w:rsid w:val="00B27225"/>
    <w:rsid w:val="00B27367"/>
    <w:rsid w:val="00B51D58"/>
    <w:rsid w:val="00B56E86"/>
    <w:rsid w:val="00B61B67"/>
    <w:rsid w:val="00B7167F"/>
    <w:rsid w:val="00B8437B"/>
    <w:rsid w:val="00B866CE"/>
    <w:rsid w:val="00B877A4"/>
    <w:rsid w:val="00BD18E7"/>
    <w:rsid w:val="00C04A10"/>
    <w:rsid w:val="00C40679"/>
    <w:rsid w:val="00C57708"/>
    <w:rsid w:val="00C77901"/>
    <w:rsid w:val="00C80688"/>
    <w:rsid w:val="00C81DFD"/>
    <w:rsid w:val="00C832FA"/>
    <w:rsid w:val="00CC28FE"/>
    <w:rsid w:val="00CE13FD"/>
    <w:rsid w:val="00D1140D"/>
    <w:rsid w:val="00D160B0"/>
    <w:rsid w:val="00D25FD2"/>
    <w:rsid w:val="00D53EBD"/>
    <w:rsid w:val="00D5400F"/>
    <w:rsid w:val="00D74E4F"/>
    <w:rsid w:val="00DB5139"/>
    <w:rsid w:val="00DD4E6D"/>
    <w:rsid w:val="00E04A0D"/>
    <w:rsid w:val="00E20A35"/>
    <w:rsid w:val="00E439B2"/>
    <w:rsid w:val="00E45633"/>
    <w:rsid w:val="00E46E9C"/>
    <w:rsid w:val="00E65ABD"/>
    <w:rsid w:val="00E77235"/>
    <w:rsid w:val="00E86E23"/>
    <w:rsid w:val="00EA00A0"/>
    <w:rsid w:val="00EC3B91"/>
    <w:rsid w:val="00F05331"/>
    <w:rsid w:val="00F1158D"/>
    <w:rsid w:val="00F210B8"/>
    <w:rsid w:val="00F2355E"/>
    <w:rsid w:val="00F3776B"/>
    <w:rsid w:val="00F46F33"/>
    <w:rsid w:val="00F474E6"/>
    <w:rsid w:val="00F70499"/>
    <w:rsid w:val="00F82950"/>
    <w:rsid w:val="00F906D4"/>
    <w:rsid w:val="00F95FF5"/>
    <w:rsid w:val="00F96B41"/>
    <w:rsid w:val="00FC2DC1"/>
    <w:rsid w:val="00FC7F25"/>
    <w:rsid w:val="00FD3583"/>
    <w:rsid w:val="00FD52F3"/>
    <w:rsid w:val="00FE04DD"/>
    <w:rsid w:val="00FE086B"/>
    <w:rsid w:val="00FE651F"/>
    <w:rsid w:val="00FF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A31F3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ru-RU"/>
    </w:rPr>
  </w:style>
  <w:style w:type="table" w:styleId="a4">
    <w:name w:val="Table Grid"/>
    <w:basedOn w:val="a1"/>
    <w:uiPriority w:val="59"/>
    <w:rsid w:val="007A3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92C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3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3428"/>
    <w:rPr>
      <w:rFonts w:ascii="Segoe UI" w:hAnsi="Segoe UI" w:cs="Segoe UI"/>
      <w:sz w:val="18"/>
      <w:szCs w:val="18"/>
    </w:rPr>
  </w:style>
  <w:style w:type="character" w:customStyle="1" w:styleId="1">
    <w:name w:val="Основной текст Знак1"/>
    <w:basedOn w:val="a0"/>
    <w:uiPriority w:val="99"/>
    <w:rsid w:val="0063667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Default">
    <w:name w:val="Default"/>
    <w:rsid w:val="005D0E6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1158D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4002C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a">
    <w:name w:val="Без интервала Знак"/>
    <w:link w:val="a9"/>
    <w:uiPriority w:val="1"/>
    <w:rsid w:val="004002C0"/>
    <w:rPr>
      <w:rFonts w:ascii="Calibri" w:eastAsia="Calibri" w:hAnsi="Calibri" w:cs="Calibri"/>
      <w:lang w:eastAsia="ar-SA"/>
    </w:rPr>
  </w:style>
  <w:style w:type="paragraph" w:customStyle="1" w:styleId="TableParagraph">
    <w:name w:val="Table Paragraph"/>
    <w:basedOn w:val="a"/>
    <w:uiPriority w:val="1"/>
    <w:qFormat/>
    <w:rsid w:val="002D42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skult-ura.ucoz.ru/" TargetMode="External"/><Relationship Id="rId13" Type="http://schemas.openxmlformats.org/officeDocument/2006/relationships/hyperlink" Target="http://www.gto-normy.ru/page/5/" TargetMode="External"/><Relationship Id="rId3" Type="http://schemas.openxmlformats.org/officeDocument/2006/relationships/styles" Target="styles.xml"/><Relationship Id="rId7" Type="http://schemas.openxmlformats.org/officeDocument/2006/relationships/hyperlink" Target="http://nsportal.ru/nachalnaya-shkola/fizkultura" TargetMode="External"/><Relationship Id="rId12" Type="http://schemas.openxmlformats.org/officeDocument/2006/relationships/hyperlink" Target="http://videouroki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bibliofond.ru/download_list.aspx?id=1463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po.1september.ru/uro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zg.narod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85664-7F46-46D2-B5EB-715079BA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</TotalTime>
  <Pages>1</Pages>
  <Words>2761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566</cp:lastModifiedBy>
  <cp:revision>57</cp:revision>
  <cp:lastPrinted>2021-03-26T03:12:00Z</cp:lastPrinted>
  <dcterms:created xsi:type="dcterms:W3CDTF">2020-04-13T02:23:00Z</dcterms:created>
  <dcterms:modified xsi:type="dcterms:W3CDTF">2024-10-31T08:50:00Z</dcterms:modified>
</cp:coreProperties>
</file>