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3A2" w:rsidRPr="002463A2" w:rsidRDefault="002463A2" w:rsidP="002463A2">
      <w:pPr>
        <w:shd w:val="clear" w:color="auto" w:fill="FFFFFF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Calibri" w:hAnsi="Times New Roman" w:cs="Times New Roman"/>
          <w:b/>
        </w:rPr>
      </w:pPr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bookmarkStart w:id="0" w:name="_GoBack"/>
      <w:r w:rsidRPr="002463A2">
        <w:rPr>
          <w:rFonts w:ascii="Times New Roman" w:hAnsi="Times New Roman"/>
          <w:b/>
          <w:color w:val="000000"/>
        </w:rPr>
        <w:t xml:space="preserve">Аннотация к рабочей программе </w:t>
      </w:r>
      <w:r w:rsidRPr="002463A2">
        <w:rPr>
          <w:rFonts w:ascii="Times New Roman" w:eastAsia="Times New Roman" w:hAnsi="Times New Roman" w:cs="Times New Roman"/>
          <w:b/>
        </w:rPr>
        <w:t>внеурочной деятельности</w:t>
      </w:r>
    </w:p>
    <w:p w:rsidR="002463A2" w:rsidRPr="002463A2" w:rsidRDefault="002463A2" w:rsidP="00246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463A2">
        <w:rPr>
          <w:rFonts w:ascii="Times New Roman" w:eastAsia="Times New Roman" w:hAnsi="Times New Roman" w:cs="Times New Roman"/>
          <w:b/>
        </w:rPr>
        <w:t xml:space="preserve">уровень </w:t>
      </w:r>
      <w:r w:rsidRPr="002463A2">
        <w:rPr>
          <w:rFonts w:ascii="Times New Roman" w:eastAsia="Times New Roman" w:hAnsi="Times New Roman" w:cs="Times New Roman"/>
          <w:b/>
          <w:color w:val="FF0000"/>
        </w:rPr>
        <w:t xml:space="preserve"> </w:t>
      </w:r>
      <w:r w:rsidRPr="002463A2">
        <w:rPr>
          <w:rFonts w:ascii="Times New Roman" w:eastAsia="Times New Roman" w:hAnsi="Times New Roman" w:cs="Times New Roman"/>
          <w:b/>
        </w:rPr>
        <w:t xml:space="preserve">начального общего образования </w:t>
      </w:r>
    </w:p>
    <w:p w:rsidR="002463A2" w:rsidRPr="002463A2" w:rsidRDefault="002463A2" w:rsidP="00246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proofErr w:type="spellStart"/>
      <w:r w:rsidRPr="002463A2">
        <w:rPr>
          <w:rFonts w:ascii="Times New Roman" w:eastAsia="Times New Roman" w:hAnsi="Times New Roman" w:cs="Times New Roman"/>
          <w:b/>
        </w:rPr>
        <w:t>общеинтеллектуальное</w:t>
      </w:r>
      <w:proofErr w:type="spellEnd"/>
      <w:r w:rsidRPr="002463A2">
        <w:rPr>
          <w:rFonts w:ascii="Times New Roman" w:eastAsia="Times New Roman" w:hAnsi="Times New Roman" w:cs="Times New Roman"/>
          <w:b/>
        </w:rPr>
        <w:t xml:space="preserve"> направление</w:t>
      </w:r>
    </w:p>
    <w:p w:rsidR="002463A2" w:rsidRPr="002463A2" w:rsidRDefault="002463A2" w:rsidP="002463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463A2">
        <w:rPr>
          <w:rFonts w:ascii="Times New Roman" w:eastAsia="Times New Roman" w:hAnsi="Times New Roman" w:cs="Times New Roman"/>
          <w:b/>
        </w:rPr>
        <w:t>«Функциональная грамотность»</w:t>
      </w:r>
    </w:p>
    <w:p w:rsidR="002463A2" w:rsidRPr="002463A2" w:rsidRDefault="002463A2" w:rsidP="002463A2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</w:rPr>
      </w:pPr>
      <w:r w:rsidRPr="002463A2">
        <w:rPr>
          <w:rFonts w:ascii="Times New Roman" w:hAnsi="Times New Roman"/>
          <w:b/>
          <w:color w:val="000000"/>
        </w:rPr>
        <w:t>(1-4 класс)</w:t>
      </w:r>
    </w:p>
    <w:bookmarkEnd w:id="0"/>
    <w:p w:rsidR="002463A2" w:rsidRPr="00F773BE" w:rsidRDefault="002463A2" w:rsidP="002463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proofErr w:type="gramStart"/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>Рабочая программа по курсу внеурочной деятельности  «</w:t>
      </w:r>
      <w:r w:rsidRPr="00F773BE">
        <w:rPr>
          <w:rFonts w:ascii="Times New Roman" w:eastAsia="Times New Roman" w:hAnsi="Times New Roman" w:cs="Times New Roman"/>
        </w:rPr>
        <w:t>Функциональная грамотность</w:t>
      </w:r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 xml:space="preserve">» составлена на основе  Федерального закона РФ от 29 декабря 2012 г. N 273-ФЗ «Об образовании в Российской Федерации», в соответствии с Федеральным государственным  образовательным  стандартом начального общего образования от 6. 10. 2009 г. №373, письма </w:t>
      </w:r>
      <w:proofErr w:type="spellStart"/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>Минобрнауки</w:t>
      </w:r>
      <w:proofErr w:type="spellEnd"/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 xml:space="preserve"> РФ от 12 мая 2011 г. N 03-296 «Об организации внеурочной деятельности при введении ФГОС начального</w:t>
      </w:r>
      <w:proofErr w:type="gramEnd"/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 xml:space="preserve"> общего образования», Примерной основной образовательной программой начального общего образования от 8 апреля 2015г. №1/15 одобренной Федеральным учебно-методическим объединением  по общему образованию, ООП НОО МБОУ </w:t>
      </w:r>
      <w:proofErr w:type="spellStart"/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>Тальской</w:t>
      </w:r>
      <w:proofErr w:type="spellEnd"/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 xml:space="preserve"> СОШ.</w:t>
      </w:r>
      <w:r w:rsidRPr="00F773BE">
        <w:rPr>
          <w:rFonts w:ascii="Times New Roman" w:hAnsi="Times New Roman" w:cs="Times New Roman"/>
        </w:rPr>
        <w:t xml:space="preserve"> </w:t>
      </w:r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 xml:space="preserve">Программа рассчитана </w:t>
      </w:r>
      <w:proofErr w:type="gramStart"/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proofErr w:type="gramEnd"/>
      <w:r w:rsidRPr="00F773BE">
        <w:rPr>
          <w:rFonts w:ascii="Times New Roman" w:eastAsia="Times New Roman" w:hAnsi="Times New Roman" w:cs="Times New Roman"/>
          <w:color w:val="000000"/>
          <w:lang w:eastAsia="ru-RU"/>
        </w:rPr>
        <w:t xml:space="preserve"> обучающихся 1-4 классов. На реализацию программы отведено: 1 класс – 33 часа, 2 класс – 34 часа, 3 класс – 34 часа, 4 класс – 34 часа  с проведением занятий один раз в неделю.</w:t>
      </w:r>
      <w:r w:rsidRPr="00F773BE">
        <w:rPr>
          <w:rFonts w:ascii="Times New Roman" w:eastAsia="Times New Roman" w:hAnsi="Times New Roman" w:cs="Times New Roman"/>
        </w:rPr>
        <w:t xml:space="preserve"> Промежуточная аттестация в виде тестовой работы. </w:t>
      </w:r>
    </w:p>
    <w:p w:rsidR="002463A2" w:rsidRPr="00F773BE" w:rsidRDefault="002463A2" w:rsidP="002463A2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</w:rPr>
      </w:pPr>
      <w:r w:rsidRPr="00F773BE">
        <w:rPr>
          <w:rFonts w:ascii="Times New Roman" w:hAnsi="Times New Roman" w:cs="Times New Roman"/>
        </w:rPr>
        <w:t xml:space="preserve"> </w:t>
      </w:r>
      <w:r w:rsidRPr="00F773BE">
        <w:rPr>
          <w:rFonts w:ascii="Times New Roman" w:hAnsi="Times New Roman" w:cs="Times New Roman"/>
          <w:iCs/>
        </w:rPr>
        <w:t xml:space="preserve">Функциональная грамотность – способность человека вступать в отношения с внешней средой и максимально быстро адаптироваться и функционировать в ней. В отличие от элементарной грамотности как способности личности читать, понимать, составлять простые короткие тексты и осуществлять простейшие арифметические действия, функциональная грамотность – уровень знаний, умений и навыков, обеспечивающий нормальное функционирование личности в системе социальных отношений, который считается минимально необходимым для осуществления жизнедеятельности личности в конкретной культурной среде. </w:t>
      </w:r>
    </w:p>
    <w:p w:rsidR="002463A2" w:rsidRPr="00F773BE" w:rsidRDefault="002463A2" w:rsidP="002463A2">
      <w:pPr>
        <w:spacing w:after="0" w:line="240" w:lineRule="auto"/>
        <w:ind w:firstLine="540"/>
        <w:jc w:val="both"/>
        <w:rPr>
          <w:rFonts w:ascii="Times New Roman" w:hAnsi="Times New Roman" w:cs="Times New Roman"/>
          <w:iCs/>
        </w:rPr>
      </w:pPr>
      <w:r w:rsidRPr="00F773BE">
        <w:rPr>
          <w:rFonts w:ascii="Times New Roman" w:hAnsi="Times New Roman" w:cs="Times New Roman"/>
          <w:iCs/>
        </w:rPr>
        <w:t>В</w:t>
      </w:r>
      <w:r w:rsidRPr="00F773BE">
        <w:rPr>
          <w:rFonts w:ascii="Times New Roman" w:hAnsi="Times New Roman" w:cs="Times New Roman"/>
        </w:rPr>
        <w:t xml:space="preserve"> современной школе сущностью функциональной грамотности становятся не сами знания, а четыре главные способности обучающегося: добывать новые знания; применять полученные знания на практике; оценивать свое знание-незнание; стремиться к саморазвитию. Содержание функциональной грамотности младшего школьника, безусловно, составляют </w:t>
      </w:r>
      <w:proofErr w:type="spellStart"/>
      <w:r w:rsidRPr="00F773BE">
        <w:rPr>
          <w:rFonts w:ascii="Times New Roman" w:hAnsi="Times New Roman" w:cs="Times New Roman"/>
        </w:rPr>
        <w:t>метапредметные</w:t>
      </w:r>
      <w:proofErr w:type="spellEnd"/>
      <w:r w:rsidRPr="00F773BE">
        <w:rPr>
          <w:rFonts w:ascii="Times New Roman" w:hAnsi="Times New Roman" w:cs="Times New Roman"/>
        </w:rPr>
        <w:t xml:space="preserve"> универсальные учебные действия – познавательные, коммуникативные, регулятивные.</w:t>
      </w:r>
    </w:p>
    <w:p w:rsidR="002463A2" w:rsidRPr="00F773BE" w:rsidRDefault="002463A2" w:rsidP="002463A2">
      <w:pPr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F773BE">
        <w:rPr>
          <w:rFonts w:ascii="Times New Roman" w:hAnsi="Times New Roman" w:cs="Times New Roman"/>
        </w:rPr>
        <w:t>Функциональная грамотность рассматривается как совокупность двух групп компонентов: интегративных и предметных. Предметные (</w:t>
      </w:r>
      <w:proofErr w:type="gramStart"/>
      <w:r w:rsidRPr="00F773BE">
        <w:rPr>
          <w:rFonts w:ascii="Times New Roman" w:hAnsi="Times New Roman" w:cs="Times New Roman"/>
        </w:rPr>
        <w:t>языковая</w:t>
      </w:r>
      <w:proofErr w:type="gramEnd"/>
      <w:r w:rsidRPr="00F773BE">
        <w:rPr>
          <w:rFonts w:ascii="Times New Roman" w:hAnsi="Times New Roman" w:cs="Times New Roman"/>
        </w:rPr>
        <w:t xml:space="preserve">, литературная, математическая, </w:t>
      </w:r>
      <w:proofErr w:type="spellStart"/>
      <w:r w:rsidRPr="00F773BE">
        <w:rPr>
          <w:rFonts w:ascii="Times New Roman" w:hAnsi="Times New Roman" w:cs="Times New Roman"/>
        </w:rPr>
        <w:t>естественно-научная</w:t>
      </w:r>
      <w:proofErr w:type="spellEnd"/>
      <w:r w:rsidRPr="00F773BE">
        <w:rPr>
          <w:rFonts w:ascii="Times New Roman" w:hAnsi="Times New Roman" w:cs="Times New Roman"/>
        </w:rPr>
        <w:t xml:space="preserve">) соответствуют предметам учебного плана начальной школы. К </w:t>
      </w:r>
      <w:proofErr w:type="gramStart"/>
      <w:r w:rsidRPr="00F773BE">
        <w:rPr>
          <w:rFonts w:ascii="Times New Roman" w:hAnsi="Times New Roman" w:cs="Times New Roman"/>
        </w:rPr>
        <w:t>интегративным</w:t>
      </w:r>
      <w:proofErr w:type="gramEnd"/>
      <w:r w:rsidRPr="00F773BE">
        <w:rPr>
          <w:rFonts w:ascii="Times New Roman" w:hAnsi="Times New Roman" w:cs="Times New Roman"/>
        </w:rPr>
        <w:t xml:space="preserve"> относятся коммуникативная, читательская, информационная, социальная грамотность, формирующиеся на любом предметном содержании.</w:t>
      </w:r>
    </w:p>
    <w:p w:rsidR="002463A2" w:rsidRPr="00F773BE" w:rsidRDefault="002463A2" w:rsidP="002463A2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773BE">
        <w:rPr>
          <w:rFonts w:ascii="Times New Roman" w:hAnsi="Times New Roman" w:cs="Times New Roman"/>
        </w:rPr>
        <w:t xml:space="preserve">        </w:t>
      </w:r>
      <w:r w:rsidRPr="00F773BE">
        <w:rPr>
          <w:rFonts w:ascii="Times New Roman" w:hAnsi="Times New Roman" w:cs="Times New Roman"/>
          <w:b/>
          <w:i/>
        </w:rPr>
        <w:t>Цель программы</w:t>
      </w:r>
      <w:r w:rsidRPr="00F773BE">
        <w:rPr>
          <w:rFonts w:ascii="Times New Roman" w:hAnsi="Times New Roman" w:cs="Times New Roman"/>
          <w:i/>
        </w:rPr>
        <w:t>:</w:t>
      </w:r>
      <w:r w:rsidRPr="00F773BE">
        <w:rPr>
          <w:rFonts w:ascii="Times New Roman" w:hAnsi="Times New Roman" w:cs="Times New Roman"/>
          <w:b/>
        </w:rPr>
        <w:t xml:space="preserve"> </w:t>
      </w:r>
      <w:r w:rsidRPr="00F773BE">
        <w:rPr>
          <w:rFonts w:ascii="Times New Roman" w:hAnsi="Times New Roman" w:cs="Times New Roman"/>
        </w:rPr>
        <w:t>создание условий для</w:t>
      </w:r>
      <w:r w:rsidRPr="00F773BE">
        <w:rPr>
          <w:rFonts w:ascii="Times New Roman" w:hAnsi="Times New Roman" w:cs="Times New Roman"/>
          <w:b/>
        </w:rPr>
        <w:t xml:space="preserve"> </w:t>
      </w:r>
      <w:r w:rsidRPr="00F773BE">
        <w:rPr>
          <w:rFonts w:ascii="Times New Roman" w:hAnsi="Times New Roman" w:cs="Times New Roman"/>
        </w:rPr>
        <w:t xml:space="preserve">развития функциональной грамотности. </w:t>
      </w:r>
    </w:p>
    <w:p w:rsidR="002463A2" w:rsidRPr="00F773BE" w:rsidRDefault="002463A2" w:rsidP="002463A2">
      <w:pPr>
        <w:spacing w:after="0" w:line="249" w:lineRule="auto"/>
        <w:ind w:firstLine="540"/>
        <w:jc w:val="both"/>
        <w:rPr>
          <w:rFonts w:ascii="Times New Roman" w:hAnsi="Times New Roman" w:cs="Times New Roman"/>
        </w:rPr>
      </w:pPr>
      <w:r w:rsidRPr="00F773BE">
        <w:rPr>
          <w:rFonts w:ascii="Times New Roman" w:hAnsi="Times New Roman" w:cs="Times New Roman"/>
        </w:rPr>
        <w:t>Программа разбита на четыре блока: «Читательская грамотность», «Математическая грамотность», «Финансовая грамотность» и «</w:t>
      </w:r>
      <w:proofErr w:type="spellStart"/>
      <w:proofErr w:type="gramStart"/>
      <w:r w:rsidRPr="00F773BE">
        <w:rPr>
          <w:rFonts w:ascii="Times New Roman" w:hAnsi="Times New Roman" w:cs="Times New Roman"/>
        </w:rPr>
        <w:t>Естественно-научная</w:t>
      </w:r>
      <w:proofErr w:type="spellEnd"/>
      <w:proofErr w:type="gramEnd"/>
      <w:r w:rsidRPr="00F773BE">
        <w:rPr>
          <w:rFonts w:ascii="Times New Roman" w:hAnsi="Times New Roman" w:cs="Times New Roman"/>
        </w:rPr>
        <w:t xml:space="preserve"> грамотность».</w:t>
      </w:r>
    </w:p>
    <w:p w:rsidR="002463A2" w:rsidRPr="00F773BE" w:rsidRDefault="002463A2" w:rsidP="002463A2">
      <w:pPr>
        <w:spacing w:after="0" w:line="249" w:lineRule="auto"/>
        <w:ind w:firstLine="540"/>
        <w:jc w:val="both"/>
        <w:rPr>
          <w:rFonts w:ascii="Times New Roman" w:hAnsi="Times New Roman" w:cs="Times New Roman"/>
          <w:color w:val="000000"/>
        </w:rPr>
      </w:pPr>
      <w:r w:rsidRPr="00F773BE">
        <w:rPr>
          <w:rFonts w:ascii="Times New Roman" w:hAnsi="Times New Roman" w:cs="Times New Roman"/>
          <w:b/>
          <w:bCs/>
        </w:rPr>
        <w:t>Целью</w:t>
      </w:r>
      <w:r w:rsidRPr="00F773BE">
        <w:rPr>
          <w:rFonts w:ascii="Times New Roman" w:hAnsi="Times New Roman" w:cs="Times New Roman"/>
        </w:rPr>
        <w:t xml:space="preserve"> изучения блока </w:t>
      </w:r>
      <w:r w:rsidRPr="00F773BE">
        <w:rPr>
          <w:rFonts w:ascii="Times New Roman" w:hAnsi="Times New Roman" w:cs="Times New Roman"/>
          <w:b/>
          <w:bCs/>
          <w:i/>
          <w:iCs/>
        </w:rPr>
        <w:t>«Читательская грамотность»</w:t>
      </w:r>
      <w:r w:rsidRPr="00F773BE">
        <w:rPr>
          <w:rFonts w:ascii="Times New Roman" w:hAnsi="Times New Roman" w:cs="Times New Roman"/>
        </w:rPr>
        <w:t xml:space="preserve"> является развитие способности учащихся к осмыслению письменных текстов и рефлексии на них, использования их содержания для достижения собственных целей, 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2463A2" w:rsidRPr="00F773BE" w:rsidRDefault="002463A2" w:rsidP="002463A2">
      <w:pPr>
        <w:spacing w:after="0" w:line="249" w:lineRule="auto"/>
        <w:ind w:firstLine="540"/>
        <w:jc w:val="both"/>
        <w:rPr>
          <w:rFonts w:ascii="Times New Roman" w:hAnsi="Times New Roman" w:cs="Times New Roman"/>
        </w:rPr>
      </w:pPr>
      <w:r w:rsidRPr="00F773BE">
        <w:rPr>
          <w:rFonts w:ascii="Times New Roman" w:hAnsi="Times New Roman" w:cs="Times New Roman"/>
          <w:b/>
          <w:bCs/>
        </w:rPr>
        <w:t>Целью</w:t>
      </w:r>
      <w:r w:rsidRPr="00F773BE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F773BE">
        <w:rPr>
          <w:rFonts w:ascii="Times New Roman" w:hAnsi="Times New Roman" w:cs="Times New Roman"/>
        </w:rPr>
        <w:t xml:space="preserve">изучения блока </w:t>
      </w:r>
      <w:r w:rsidRPr="00F773BE">
        <w:rPr>
          <w:rFonts w:ascii="Times New Roman" w:hAnsi="Times New Roman" w:cs="Times New Roman"/>
          <w:b/>
          <w:bCs/>
        </w:rPr>
        <w:t>«</w:t>
      </w:r>
      <w:r w:rsidRPr="00F773BE">
        <w:rPr>
          <w:rFonts w:ascii="Times New Roman" w:hAnsi="Times New Roman" w:cs="Times New Roman"/>
          <w:b/>
          <w:bCs/>
          <w:i/>
          <w:iCs/>
        </w:rPr>
        <w:t>Математическая грамотность»</w:t>
      </w:r>
      <w:r w:rsidRPr="00F773BE">
        <w:rPr>
          <w:rFonts w:ascii="Times New Roman" w:hAnsi="Times New Roman" w:cs="Times New Roman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2463A2" w:rsidRPr="00F773BE" w:rsidRDefault="002463A2" w:rsidP="002463A2">
      <w:pPr>
        <w:spacing w:after="0" w:line="249" w:lineRule="auto"/>
        <w:ind w:firstLine="540"/>
        <w:jc w:val="both"/>
        <w:rPr>
          <w:rFonts w:ascii="Times New Roman" w:hAnsi="Times New Roman" w:cs="Times New Roman"/>
          <w:bCs/>
        </w:rPr>
      </w:pPr>
      <w:r w:rsidRPr="00F773BE">
        <w:rPr>
          <w:rFonts w:ascii="Times New Roman" w:hAnsi="Times New Roman" w:cs="Times New Roman"/>
          <w:b/>
        </w:rPr>
        <w:t>Целью</w:t>
      </w:r>
      <w:r w:rsidRPr="00F773BE">
        <w:rPr>
          <w:rFonts w:ascii="Times New Roman" w:hAnsi="Times New Roman" w:cs="Times New Roman"/>
          <w:b/>
          <w:i/>
          <w:iCs/>
        </w:rPr>
        <w:t xml:space="preserve"> </w:t>
      </w:r>
      <w:r w:rsidRPr="00F773BE">
        <w:rPr>
          <w:rFonts w:ascii="Times New Roman" w:hAnsi="Times New Roman" w:cs="Times New Roman"/>
          <w:bCs/>
          <w:iCs/>
        </w:rPr>
        <w:t>изучения блока</w:t>
      </w:r>
      <w:r w:rsidRPr="00F773BE">
        <w:rPr>
          <w:rFonts w:ascii="Times New Roman" w:hAnsi="Times New Roman" w:cs="Times New Roman"/>
          <w:b/>
          <w:i/>
          <w:iCs/>
        </w:rPr>
        <w:t xml:space="preserve"> «Финансовая грамотность»</w:t>
      </w:r>
      <w:r w:rsidRPr="00F773BE">
        <w:rPr>
          <w:rFonts w:ascii="Times New Roman" w:hAnsi="Times New Roman" w:cs="Times New Roman"/>
          <w:b/>
        </w:rPr>
        <w:t xml:space="preserve"> </w:t>
      </w:r>
      <w:r w:rsidRPr="00F773BE">
        <w:rPr>
          <w:rFonts w:ascii="Times New Roman" w:hAnsi="Times New Roman" w:cs="Times New Roman"/>
          <w:bCs/>
        </w:rPr>
        <w:t>является развитие экономического образа мышления, воспитание ответственности 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</w:t>
      </w:r>
    </w:p>
    <w:p w:rsidR="00D22B2B" w:rsidRDefault="002463A2" w:rsidP="002463A2">
      <w:pPr>
        <w:spacing w:after="0" w:line="249" w:lineRule="auto"/>
        <w:ind w:firstLine="540"/>
        <w:jc w:val="both"/>
      </w:pPr>
      <w:proofErr w:type="gramStart"/>
      <w:r w:rsidRPr="00F773BE">
        <w:rPr>
          <w:rFonts w:ascii="Times New Roman" w:hAnsi="Times New Roman" w:cs="Times New Roman"/>
          <w:b/>
          <w:bCs/>
        </w:rPr>
        <w:t>Целью</w:t>
      </w:r>
      <w:r w:rsidRPr="00F773BE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F773BE">
        <w:rPr>
          <w:rFonts w:ascii="Times New Roman" w:hAnsi="Times New Roman" w:cs="Times New Roman"/>
        </w:rPr>
        <w:t xml:space="preserve">изучения блока </w:t>
      </w:r>
      <w:r w:rsidRPr="00F773BE">
        <w:rPr>
          <w:rFonts w:ascii="Times New Roman" w:hAnsi="Times New Roman" w:cs="Times New Roman"/>
          <w:b/>
          <w:bCs/>
        </w:rPr>
        <w:t>«</w:t>
      </w:r>
      <w:proofErr w:type="spellStart"/>
      <w:r w:rsidRPr="00F773BE">
        <w:rPr>
          <w:rFonts w:ascii="Times New Roman" w:hAnsi="Times New Roman" w:cs="Times New Roman"/>
          <w:b/>
          <w:bCs/>
          <w:i/>
          <w:iCs/>
        </w:rPr>
        <w:t>Естественно-научная</w:t>
      </w:r>
      <w:proofErr w:type="spellEnd"/>
      <w:r w:rsidRPr="00F773BE">
        <w:rPr>
          <w:rFonts w:ascii="Times New Roman" w:hAnsi="Times New Roman" w:cs="Times New Roman"/>
          <w:b/>
          <w:bCs/>
          <w:i/>
          <w:iCs/>
        </w:rPr>
        <w:t xml:space="preserve"> грамотность»</w:t>
      </w:r>
      <w:r w:rsidRPr="00F773BE">
        <w:rPr>
          <w:rFonts w:ascii="Times New Roman" w:hAnsi="Times New Roman" w:cs="Times New Roman"/>
        </w:rPr>
        <w:t xml:space="preserve"> является формирование у обучающихся способности использовать </w:t>
      </w:r>
      <w:proofErr w:type="spellStart"/>
      <w:r w:rsidRPr="00F773BE">
        <w:rPr>
          <w:rFonts w:ascii="Times New Roman" w:hAnsi="Times New Roman" w:cs="Times New Roman"/>
        </w:rPr>
        <w:t>естественно-научные</w:t>
      </w:r>
      <w:proofErr w:type="spellEnd"/>
      <w:r w:rsidRPr="00F773BE">
        <w:rPr>
          <w:rFonts w:ascii="Times New Roman" w:hAnsi="Times New Roman" w:cs="Times New Roman"/>
        </w:rPr>
        <w:t xml:space="preserve">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</w:t>
      </w:r>
      <w:proofErr w:type="gramEnd"/>
      <w:r w:rsidRPr="00F773BE">
        <w:rPr>
          <w:rFonts w:ascii="Times New Roman" w:hAnsi="Times New Roman" w:cs="Times New Roman"/>
        </w:rPr>
        <w:t xml:space="preserve"> Эти выводы необходимы для понимания окружающего мира и тех изменений, которые вносит в него деятельность человека, а также для принятия соответствующих решений.</w:t>
      </w:r>
    </w:p>
    <w:sectPr w:rsidR="00D22B2B" w:rsidSect="00D2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2463A2"/>
    <w:rsid w:val="002463A2"/>
    <w:rsid w:val="00D22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644</Words>
  <Characters>3675</Characters>
  <Application>Microsoft Office Word</Application>
  <DocSecurity>0</DocSecurity>
  <Lines>30</Lines>
  <Paragraphs>8</Paragraphs>
  <ScaleCrop>false</ScaleCrop>
  <Company/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ЕГЭ</dc:creator>
  <cp:keywords/>
  <dc:description/>
  <cp:lastModifiedBy>ЕГЭ</cp:lastModifiedBy>
  <cp:revision>2</cp:revision>
  <dcterms:created xsi:type="dcterms:W3CDTF">2023-09-26T08:32:00Z</dcterms:created>
  <dcterms:modified xsi:type="dcterms:W3CDTF">2023-09-26T08:34:00Z</dcterms:modified>
</cp:coreProperties>
</file>