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B7A" w:rsidRPr="00CA4B7A" w:rsidRDefault="00CA4B7A" w:rsidP="00CA4B7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lang w:val="ru-RU"/>
        </w:rPr>
      </w:pPr>
      <w:r w:rsidRPr="00CA4B7A">
        <w:rPr>
          <w:rFonts w:ascii="Times New Roman" w:hAnsi="Times New Roman"/>
          <w:b/>
          <w:color w:val="000000"/>
          <w:lang w:val="ru-RU"/>
        </w:rPr>
        <w:t>Аннотация к рабочей программе учебного предмета «География» для 5-9 классов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CA4B7A">
        <w:rPr>
          <w:rFonts w:ascii="Times New Roman" w:hAnsi="Times New Roman"/>
          <w:color w:val="000000"/>
          <w:lang w:val="ru-RU"/>
        </w:rPr>
        <w:t>метапредметным</w:t>
      </w:r>
      <w:proofErr w:type="spellEnd"/>
      <w:r w:rsidRPr="00CA4B7A">
        <w:rPr>
          <w:rFonts w:ascii="Times New Roman" w:hAnsi="Times New Roman"/>
          <w:color w:val="000000"/>
          <w:lang w:val="ru-RU"/>
        </w:rPr>
        <w:t xml:space="preserve"> и предметным результатам освоения образовательных программ.</w:t>
      </w:r>
    </w:p>
    <w:p w:rsidR="00CA4B7A" w:rsidRPr="00CA4B7A" w:rsidRDefault="00CA4B7A" w:rsidP="00CA4B7A">
      <w:pPr>
        <w:spacing w:after="0" w:line="264" w:lineRule="auto"/>
        <w:ind w:left="12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CA4B7A">
        <w:rPr>
          <w:rFonts w:ascii="Times New Roman" w:hAnsi="Times New Roman"/>
          <w:color w:val="000000"/>
          <w:lang w:val="ru-RU"/>
        </w:rPr>
        <w:t>межпредметных</w:t>
      </w:r>
      <w:proofErr w:type="spellEnd"/>
      <w:r w:rsidRPr="00CA4B7A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CA4B7A">
        <w:rPr>
          <w:rFonts w:ascii="Times New Roman" w:hAnsi="Times New Roman"/>
          <w:color w:val="000000"/>
          <w:lang w:val="ru-RU"/>
        </w:rPr>
        <w:t>внутрипредметных</w:t>
      </w:r>
      <w:proofErr w:type="spellEnd"/>
      <w:r w:rsidRPr="00CA4B7A">
        <w:rPr>
          <w:rFonts w:ascii="Times New Roman" w:hAnsi="Times New Roman"/>
          <w:color w:val="000000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CA4B7A" w:rsidRPr="00CA4B7A" w:rsidRDefault="00CA4B7A" w:rsidP="00CA4B7A">
      <w:pPr>
        <w:spacing w:after="0" w:line="264" w:lineRule="auto"/>
        <w:ind w:left="120"/>
        <w:jc w:val="both"/>
        <w:rPr>
          <w:lang w:val="ru-RU"/>
        </w:rPr>
      </w:pPr>
      <w:r w:rsidRPr="00CA4B7A">
        <w:rPr>
          <w:rFonts w:ascii="Times New Roman" w:hAnsi="Times New Roman"/>
          <w:b/>
          <w:color w:val="000000"/>
          <w:lang w:val="ru-RU"/>
        </w:rPr>
        <w:t xml:space="preserve">ЦЕЛИ ИЗУЧЕНИЯ </w:t>
      </w:r>
      <w:r w:rsidRPr="00CA4B7A">
        <w:rPr>
          <w:rFonts w:ascii="Times New Roman" w:hAnsi="Times New Roman"/>
          <w:b/>
          <w:color w:val="333333"/>
          <w:lang w:val="ru-RU"/>
        </w:rPr>
        <w:t>УЧЕБНОГО ПРЕДМЕТА</w:t>
      </w:r>
      <w:r w:rsidRPr="00CA4B7A">
        <w:rPr>
          <w:rFonts w:ascii="Times New Roman" w:hAnsi="Times New Roman"/>
          <w:b/>
          <w:color w:val="000000"/>
          <w:lang w:val="ru-RU"/>
        </w:rPr>
        <w:t xml:space="preserve"> «ГЕОГРАФИЯ»</w:t>
      </w:r>
      <w:bookmarkStart w:id="0" w:name="_GoBack"/>
      <w:bookmarkEnd w:id="0"/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>Изучение географии в общем образовании направлено на достижение следующих целей: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CA4B7A">
        <w:rPr>
          <w:rFonts w:ascii="Times New Roman" w:hAnsi="Times New Roman"/>
          <w:color w:val="000000"/>
          <w:lang w:val="ru-RU"/>
        </w:rPr>
        <w:t>геоэкологического</w:t>
      </w:r>
      <w:proofErr w:type="spellEnd"/>
      <w:r w:rsidRPr="00CA4B7A">
        <w:rPr>
          <w:rFonts w:ascii="Times New Roman" w:hAnsi="Times New Roman"/>
          <w:color w:val="000000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CA4B7A">
        <w:rPr>
          <w:rFonts w:ascii="Times New Roman" w:hAnsi="Times New Roman"/>
          <w:color w:val="000000"/>
          <w:lang w:val="ru-RU"/>
        </w:rPr>
        <w:t>полиэтничном</w:t>
      </w:r>
      <w:proofErr w:type="spellEnd"/>
      <w:r w:rsidRPr="00CA4B7A">
        <w:rPr>
          <w:rFonts w:ascii="Times New Roman" w:hAnsi="Times New Roman"/>
          <w:color w:val="000000"/>
          <w:lang w:val="ru-RU"/>
        </w:rPr>
        <w:t xml:space="preserve"> и многоконфессиональном мире; 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CA4B7A" w:rsidRPr="00CA4B7A" w:rsidRDefault="00CA4B7A" w:rsidP="00CA4B7A">
      <w:pPr>
        <w:spacing w:after="0" w:line="264" w:lineRule="auto"/>
        <w:ind w:left="120"/>
        <w:jc w:val="both"/>
        <w:rPr>
          <w:lang w:val="ru-RU"/>
        </w:rPr>
      </w:pPr>
    </w:p>
    <w:p w:rsidR="00CA4B7A" w:rsidRPr="00CA4B7A" w:rsidRDefault="00CA4B7A" w:rsidP="00CA4B7A">
      <w:pPr>
        <w:spacing w:after="0" w:line="264" w:lineRule="auto"/>
        <w:ind w:left="120"/>
        <w:jc w:val="both"/>
        <w:rPr>
          <w:lang w:val="ru-RU"/>
        </w:rPr>
      </w:pPr>
      <w:r w:rsidRPr="00CA4B7A">
        <w:rPr>
          <w:rFonts w:ascii="Times New Roman" w:hAnsi="Times New Roman"/>
          <w:b/>
          <w:color w:val="000000"/>
          <w:lang w:val="ru-RU"/>
        </w:rPr>
        <w:t>МЕСТО УЧЕБНОГО ПРЕДМЕТА «ГЕОГРАФИЯ» В УЧЕБНОМ ПЛАНЕ</w:t>
      </w:r>
    </w:p>
    <w:p w:rsidR="00CA4B7A" w:rsidRPr="00CA4B7A" w:rsidRDefault="00CA4B7A" w:rsidP="00CA4B7A">
      <w:pPr>
        <w:spacing w:after="0" w:line="264" w:lineRule="auto"/>
        <w:ind w:left="120"/>
        <w:jc w:val="both"/>
        <w:rPr>
          <w:lang w:val="ru-RU"/>
        </w:rPr>
      </w:pP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A4B7A" w:rsidRPr="00CA4B7A" w:rsidRDefault="00CA4B7A" w:rsidP="00CA4B7A">
      <w:pPr>
        <w:spacing w:after="0" w:line="264" w:lineRule="auto"/>
        <w:ind w:firstLine="60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A4B7A" w:rsidRPr="00CA4B7A" w:rsidRDefault="00CA4B7A" w:rsidP="00CA4B7A">
      <w:pPr>
        <w:spacing w:after="0" w:line="264" w:lineRule="auto"/>
        <w:ind w:left="120"/>
        <w:jc w:val="both"/>
        <w:rPr>
          <w:lang w:val="ru-RU"/>
        </w:rPr>
      </w:pPr>
      <w:r w:rsidRPr="00CA4B7A">
        <w:rPr>
          <w:rFonts w:ascii="Times New Roman" w:hAnsi="Times New Roman"/>
          <w:color w:val="000000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A4B7A" w:rsidRPr="00CA4B7A" w:rsidRDefault="00CA4B7A" w:rsidP="00CA4B7A">
      <w:pPr>
        <w:spacing w:after="0" w:line="264" w:lineRule="auto"/>
        <w:ind w:left="120"/>
        <w:jc w:val="both"/>
        <w:rPr>
          <w:lang w:val="ru-RU"/>
        </w:rPr>
      </w:pPr>
    </w:p>
    <w:p w:rsidR="00A95C48" w:rsidRPr="00CA4B7A" w:rsidRDefault="00A95C48">
      <w:pPr>
        <w:rPr>
          <w:lang w:val="ru-RU"/>
        </w:rPr>
      </w:pPr>
    </w:p>
    <w:sectPr w:rsidR="00A95C48" w:rsidRPr="00CA4B7A" w:rsidSect="00CA4B7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6A6"/>
    <w:rsid w:val="000F66A6"/>
    <w:rsid w:val="00A95C48"/>
    <w:rsid w:val="00CA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13A0C"/>
  <w15:chartTrackingRefBased/>
  <w15:docId w15:val="{78CDEBBD-C0F1-4D33-9BC4-AA8BA959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B7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2</cp:revision>
  <dcterms:created xsi:type="dcterms:W3CDTF">2023-09-27T05:07:00Z</dcterms:created>
  <dcterms:modified xsi:type="dcterms:W3CDTF">2023-09-27T05:10:00Z</dcterms:modified>
</cp:coreProperties>
</file>